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14E" w:rsidRDefault="00031DE1" w:rsidP="00031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рабочих</w:t>
      </w:r>
      <w:r w:rsidRPr="00031D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</w:t>
      </w:r>
      <w:r w:rsidRPr="00031DE1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</w:p>
    <w:p w:rsidR="00031DE1" w:rsidRDefault="00031DE1" w:rsidP="00031D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законе «Об образовании в Российской Федерации» от 29.12.2012 № 273-ФЗ устанавливается значение рабочей программы педагога системе образования: «Пед</w:t>
      </w:r>
      <w:r w:rsidR="009E0AC3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агогические работники обязаны:</w:t>
      </w: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свою деятельность на высоком профессиональном уровне, обеспечивать в пол</w:t>
      </w: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объеме реализацию преподаваемых учебных предметов, курса, дисципли</w:t>
      </w: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 (модуля) в соответствии с утвержденной рабочей программой». </w:t>
      </w:r>
    </w:p>
    <w:p w:rsidR="00031DE1" w:rsidRDefault="00031DE1" w:rsidP="00031D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— это нормативный документ, характеризующий си</w:t>
      </w: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стему организации образовательной деятельности. Содержание рабочей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каждого педагога ДОУ</w:t>
      </w: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адаптировано к условиям конкретной группы и отражает возрастные и индивидуальные особенности детей данной группы. Это именно такой документ, который, будучи единым, учитывает индивиду</w:t>
      </w: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альные особенности каждого воспитанника.</w:t>
      </w:r>
    </w:p>
    <w:p w:rsidR="00031DE1" w:rsidRDefault="00031DE1" w:rsidP="00031D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педагога разрабатывается на основе основной образо</w:t>
      </w: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вательной программы учреждения и выбранных и/или разработанных им са</w:t>
      </w: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мостоятельно парциальных образовательных программ, технологий, методик, других форм организации образовательной работы с целью построения систе</w:t>
      </w: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педагогической деятельности, обеспечения гарантии качества образования, создания условий для практического освоения способов педагогической дея</w:t>
      </w: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обеспечения индивидуального развития детей, раскрытия творче</w:t>
      </w:r>
      <w:r w:rsidRPr="00031D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потенциала каждого ребенка.</w:t>
      </w:r>
    </w:p>
    <w:p w:rsidR="00031DE1" w:rsidRDefault="00031DE1" w:rsidP="00031D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имеет следующую структуру: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257"/>
        <w:gridCol w:w="7094"/>
      </w:tblGrid>
      <w:tr w:rsidR="00031DE1" w:rsidRPr="00A70FDD" w:rsidTr="00031DE1">
        <w:tc>
          <w:tcPr>
            <w:tcW w:w="2257" w:type="dxa"/>
          </w:tcPr>
          <w:p w:rsidR="00031DE1" w:rsidRPr="00A70FDD" w:rsidRDefault="007C7078" w:rsidP="00B41F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разделы </w:t>
            </w:r>
          </w:p>
        </w:tc>
        <w:tc>
          <w:tcPr>
            <w:tcW w:w="7094" w:type="dxa"/>
          </w:tcPr>
          <w:p w:rsidR="00031DE1" w:rsidRPr="00A70FDD" w:rsidRDefault="007C7078" w:rsidP="00B41F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разделов</w:t>
            </w:r>
          </w:p>
        </w:tc>
      </w:tr>
      <w:tr w:rsidR="00031DE1" w:rsidRPr="00A70FDD" w:rsidTr="00031DE1">
        <w:tc>
          <w:tcPr>
            <w:tcW w:w="2257" w:type="dxa"/>
          </w:tcPr>
          <w:p w:rsidR="00031DE1" w:rsidRPr="00A70FDD" w:rsidRDefault="00031DE1" w:rsidP="00B41F6C">
            <w:pPr>
              <w:rPr>
                <w:rFonts w:ascii="Times New Roman" w:hAnsi="Times New Roman" w:cs="Times New Roman"/>
                <w:b/>
              </w:rPr>
            </w:pPr>
            <w:r w:rsidRPr="00A70FDD">
              <w:rPr>
                <w:rFonts w:ascii="Times New Roman" w:hAnsi="Times New Roman" w:cs="Times New Roman"/>
                <w:b/>
              </w:rPr>
              <w:t>Титульный лист</w:t>
            </w:r>
          </w:p>
        </w:tc>
        <w:tc>
          <w:tcPr>
            <w:tcW w:w="7094" w:type="dxa"/>
          </w:tcPr>
          <w:p w:rsidR="00031DE1" w:rsidRPr="00A70FDD" w:rsidRDefault="00031DE1" w:rsidP="00B41F6C">
            <w:pPr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включает полное</w:t>
            </w:r>
            <w:r>
              <w:rPr>
                <w:rFonts w:ascii="Times New Roman" w:hAnsi="Times New Roman" w:cs="Times New Roman"/>
              </w:rPr>
              <w:t xml:space="preserve"> наименование ДОУ, наименование и</w:t>
            </w:r>
            <w:r w:rsidRPr="00A70FDD">
              <w:rPr>
                <w:rFonts w:ascii="Times New Roman" w:hAnsi="Times New Roman" w:cs="Times New Roman"/>
              </w:rPr>
              <w:t xml:space="preserve"> срок реализации программы, возрастную категорию детей, грифы рассмотрения, Ф.И.О. педагога</w:t>
            </w:r>
            <w:r>
              <w:rPr>
                <w:rFonts w:ascii="Times New Roman" w:hAnsi="Times New Roman" w:cs="Times New Roman"/>
              </w:rPr>
              <w:t xml:space="preserve"> и должность</w:t>
            </w:r>
            <w:r w:rsidRPr="00A70FDD">
              <w:rPr>
                <w:rFonts w:ascii="Times New Roman" w:hAnsi="Times New Roman" w:cs="Times New Roman"/>
              </w:rPr>
              <w:t>, название поселка, год составления программы.</w:t>
            </w:r>
          </w:p>
        </w:tc>
      </w:tr>
      <w:tr w:rsidR="00031DE1" w:rsidRPr="00A70FDD" w:rsidTr="00031DE1">
        <w:tc>
          <w:tcPr>
            <w:tcW w:w="2257" w:type="dxa"/>
          </w:tcPr>
          <w:p w:rsidR="00031DE1" w:rsidRPr="00A70FDD" w:rsidRDefault="00031DE1" w:rsidP="00B41F6C">
            <w:pPr>
              <w:rPr>
                <w:rFonts w:ascii="Times New Roman" w:hAnsi="Times New Roman" w:cs="Times New Roman"/>
                <w:b/>
              </w:rPr>
            </w:pPr>
            <w:r w:rsidRPr="00A70FDD">
              <w:rPr>
                <w:rFonts w:ascii="Times New Roman" w:hAnsi="Times New Roman" w:cs="Times New Roman"/>
                <w:b/>
              </w:rPr>
              <w:t xml:space="preserve">Пояснительная записка </w:t>
            </w:r>
          </w:p>
        </w:tc>
        <w:tc>
          <w:tcPr>
            <w:tcW w:w="7094" w:type="dxa"/>
          </w:tcPr>
          <w:p w:rsidR="00031DE1" w:rsidRPr="00A70FDD" w:rsidRDefault="00031DE1" w:rsidP="00031DE1">
            <w:pPr>
              <w:pStyle w:val="a6"/>
              <w:numPr>
                <w:ilvl w:val="0"/>
                <w:numId w:val="2"/>
              </w:numPr>
              <w:tabs>
                <w:tab w:val="left" w:pos="690"/>
                <w:tab w:val="left" w:pos="1260"/>
              </w:tabs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нормативно-правовые документы, на основании которых разработана данная рабочая программа;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2"/>
              </w:numPr>
              <w:tabs>
                <w:tab w:val="left" w:pos="690"/>
                <w:tab w:val="left" w:pos="1260"/>
              </w:tabs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обоснование специфики отбора содержания программы;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2"/>
              </w:numPr>
              <w:tabs>
                <w:tab w:val="left" w:pos="690"/>
                <w:tab w:val="left" w:pos="1260"/>
              </w:tabs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цели и задачи, реализуемые при реализации рабочей программы с учетом особенностей региона;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2"/>
              </w:numPr>
              <w:tabs>
                <w:tab w:val="left" w:pos="690"/>
                <w:tab w:val="left" w:pos="1260"/>
              </w:tabs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принципы и подходы к формированию Программы;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2"/>
              </w:numPr>
              <w:tabs>
                <w:tab w:val="left" w:pos="690"/>
                <w:tab w:val="left" w:pos="1260"/>
              </w:tabs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значимые для разработки и реализации Программы характеристики, в том числе характеристики особенностей развития детей (возрастные особенности);</w:t>
            </w:r>
          </w:p>
          <w:p w:rsidR="00031DE1" w:rsidRPr="007C7078" w:rsidRDefault="00031DE1" w:rsidP="007C7078">
            <w:pPr>
              <w:pStyle w:val="a6"/>
              <w:numPr>
                <w:ilvl w:val="0"/>
                <w:numId w:val="2"/>
              </w:numPr>
              <w:tabs>
                <w:tab w:val="left" w:pos="690"/>
                <w:tab w:val="left" w:pos="1260"/>
              </w:tabs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планируемые результаты;</w:t>
            </w:r>
          </w:p>
        </w:tc>
      </w:tr>
      <w:tr w:rsidR="00031DE1" w:rsidRPr="00A70FDD" w:rsidTr="00031DE1">
        <w:tc>
          <w:tcPr>
            <w:tcW w:w="2257" w:type="dxa"/>
          </w:tcPr>
          <w:p w:rsidR="00031DE1" w:rsidRPr="00A70FDD" w:rsidRDefault="00031DE1" w:rsidP="00B41F6C">
            <w:pPr>
              <w:rPr>
                <w:rFonts w:ascii="Times New Roman" w:hAnsi="Times New Roman" w:cs="Times New Roman"/>
                <w:b/>
              </w:rPr>
            </w:pPr>
            <w:r w:rsidRPr="00A70FDD">
              <w:rPr>
                <w:rFonts w:ascii="Times New Roman" w:hAnsi="Times New Roman" w:cs="Times New Roman"/>
                <w:b/>
              </w:rPr>
              <w:t>Содержательный раздел</w:t>
            </w:r>
          </w:p>
        </w:tc>
        <w:tc>
          <w:tcPr>
            <w:tcW w:w="7094" w:type="dxa"/>
          </w:tcPr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tabs>
                <w:tab w:val="left" w:pos="690"/>
                <w:tab w:val="left" w:pos="1260"/>
              </w:tabs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проектирование образовательного процесса по образовательным областям;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tabs>
                <w:tab w:val="left" w:pos="690"/>
                <w:tab w:val="left" w:pos="1260"/>
              </w:tabs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формы, способы, методы и средства реализации образовательной программы;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tabs>
                <w:tab w:val="left" w:pos="690"/>
                <w:tab w:val="left" w:pos="1260"/>
              </w:tabs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содержание образовательного процесса в группах с учетом регионального компонента</w:t>
            </w:r>
          </w:p>
        </w:tc>
      </w:tr>
      <w:tr w:rsidR="00031DE1" w:rsidRPr="00A70FDD" w:rsidTr="00031DE1">
        <w:tc>
          <w:tcPr>
            <w:tcW w:w="2257" w:type="dxa"/>
          </w:tcPr>
          <w:p w:rsidR="00031DE1" w:rsidRPr="00A70FDD" w:rsidRDefault="00031DE1" w:rsidP="00B41F6C">
            <w:pPr>
              <w:rPr>
                <w:rFonts w:ascii="Times New Roman" w:hAnsi="Times New Roman" w:cs="Times New Roman"/>
                <w:b/>
              </w:rPr>
            </w:pPr>
            <w:r w:rsidRPr="00A70FDD">
              <w:rPr>
                <w:rFonts w:ascii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7094" w:type="dxa"/>
          </w:tcPr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годовой календарный учебный график;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комплексно-тематическое планирование;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учебный план;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сетка НОД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циклограмма образовательной деятельности детей в режимные моменты;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режим дня (теплый и холодный период);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модель двигательного режима;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оздоровительные мероприятия в режиме дня;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оздоровительный режим + схема закаливания;</w:t>
            </w:r>
          </w:p>
          <w:p w:rsidR="007C7078" w:rsidRDefault="00031DE1" w:rsidP="00B41F6C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перспективное планирование;</w:t>
            </w:r>
          </w:p>
          <w:p w:rsidR="007C7078" w:rsidRDefault="00031DE1" w:rsidP="007C7078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7C7078">
              <w:rPr>
                <w:rFonts w:ascii="Times New Roman" w:hAnsi="Times New Roman" w:cs="Times New Roman"/>
              </w:rPr>
              <w:t>план досуговой деятельности (особенности традиционных событий, праздников, мероприятий);</w:t>
            </w:r>
          </w:p>
          <w:p w:rsidR="00031DE1" w:rsidRPr="007C7078" w:rsidRDefault="00031DE1" w:rsidP="007C7078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7C7078">
              <w:rPr>
                <w:rFonts w:ascii="Times New Roman" w:hAnsi="Times New Roman" w:cs="Times New Roman"/>
              </w:rPr>
              <w:t xml:space="preserve">план взаимодействия с </w:t>
            </w:r>
            <w:proofErr w:type="spellStart"/>
            <w:r w:rsidRPr="007C7078">
              <w:rPr>
                <w:rFonts w:ascii="Times New Roman" w:hAnsi="Times New Roman" w:cs="Times New Roman"/>
              </w:rPr>
              <w:t>с</w:t>
            </w:r>
            <w:proofErr w:type="spellEnd"/>
            <w:r w:rsidRPr="007C7078">
              <w:rPr>
                <w:rFonts w:ascii="Times New Roman" w:hAnsi="Times New Roman" w:cs="Times New Roman"/>
              </w:rPr>
              <w:t xml:space="preserve"> семьями воспитанников;</w:t>
            </w:r>
          </w:p>
          <w:p w:rsidR="00031DE1" w:rsidRPr="00A70FDD" w:rsidRDefault="00031DE1" w:rsidP="00031DE1">
            <w:pPr>
              <w:pStyle w:val="a6"/>
              <w:numPr>
                <w:ilvl w:val="0"/>
                <w:numId w:val="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A70FDD">
              <w:rPr>
                <w:rFonts w:ascii="Times New Roman" w:hAnsi="Times New Roman" w:cs="Times New Roman"/>
              </w:rPr>
              <w:t>информационно-методическое обеспечение программы;</w:t>
            </w:r>
          </w:p>
        </w:tc>
      </w:tr>
    </w:tbl>
    <w:p w:rsidR="007C7078" w:rsidRPr="007C7078" w:rsidRDefault="007C7078" w:rsidP="007C7078">
      <w:pPr>
        <w:spacing w:after="0" w:line="240" w:lineRule="auto"/>
        <w:ind w:firstLine="4536"/>
        <w:rPr>
          <w:rFonts w:ascii="Times New Roman" w:hAnsi="Times New Roman" w:cs="Times New Roman"/>
          <w:i/>
          <w:sz w:val="24"/>
          <w:szCs w:val="24"/>
        </w:rPr>
      </w:pPr>
      <w:r w:rsidRPr="007C7078">
        <w:rPr>
          <w:rFonts w:ascii="Times New Roman" w:hAnsi="Times New Roman" w:cs="Times New Roman"/>
          <w:i/>
          <w:sz w:val="24"/>
          <w:szCs w:val="24"/>
        </w:rPr>
        <w:lastRenderedPageBreak/>
        <w:t>Утверждено</w:t>
      </w:r>
    </w:p>
    <w:p w:rsidR="007C7078" w:rsidRPr="00F72770" w:rsidRDefault="001268D2" w:rsidP="007C7078">
      <w:pPr>
        <w:spacing w:after="0" w:line="240" w:lineRule="auto"/>
        <w:ind w:firstLine="453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приказ № </w:t>
      </w:r>
      <w:proofErr w:type="gramStart"/>
      <w:r w:rsidR="00C9020E">
        <w:rPr>
          <w:rFonts w:ascii="Times New Roman" w:hAnsi="Times New Roman" w:cs="Times New Roman"/>
          <w:i/>
          <w:sz w:val="24"/>
          <w:szCs w:val="24"/>
        </w:rPr>
        <w:t>2</w:t>
      </w:r>
      <w:r w:rsidR="00082595">
        <w:rPr>
          <w:rFonts w:ascii="Times New Roman" w:hAnsi="Times New Roman" w:cs="Times New Roman"/>
          <w:i/>
          <w:sz w:val="24"/>
          <w:szCs w:val="24"/>
        </w:rPr>
        <w:t>71</w:t>
      </w:r>
      <w:r w:rsidR="009E0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7078" w:rsidRPr="007C7078">
        <w:rPr>
          <w:rFonts w:ascii="Times New Roman" w:hAnsi="Times New Roman" w:cs="Times New Roman"/>
          <w:i/>
          <w:sz w:val="24"/>
          <w:szCs w:val="24"/>
        </w:rPr>
        <w:t xml:space="preserve"> от</w:t>
      </w:r>
      <w:proofErr w:type="gramEnd"/>
      <w:r w:rsidR="007C7078" w:rsidRPr="007C707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9020E">
        <w:rPr>
          <w:rFonts w:ascii="Times New Roman" w:hAnsi="Times New Roman" w:cs="Times New Roman"/>
          <w:i/>
          <w:sz w:val="24"/>
          <w:szCs w:val="24"/>
        </w:rPr>
        <w:t>29</w:t>
      </w:r>
      <w:r w:rsidR="00082595">
        <w:rPr>
          <w:rFonts w:ascii="Times New Roman" w:hAnsi="Times New Roman" w:cs="Times New Roman"/>
          <w:i/>
          <w:sz w:val="24"/>
          <w:szCs w:val="24"/>
        </w:rPr>
        <w:t>.08.202</w:t>
      </w:r>
      <w:r w:rsidR="00C9020E">
        <w:rPr>
          <w:rFonts w:ascii="Times New Roman" w:hAnsi="Times New Roman" w:cs="Times New Roman"/>
          <w:i/>
          <w:sz w:val="24"/>
          <w:szCs w:val="24"/>
        </w:rPr>
        <w:t>4</w:t>
      </w:r>
    </w:p>
    <w:p w:rsidR="007C7078" w:rsidRPr="007C7078" w:rsidRDefault="007C7078" w:rsidP="007C7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078" w:rsidRPr="007C7078" w:rsidRDefault="007C7078" w:rsidP="007C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078" w:rsidRPr="007C7078" w:rsidRDefault="007C7078" w:rsidP="007C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07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9E0AC3">
        <w:rPr>
          <w:rFonts w:ascii="Times New Roman" w:hAnsi="Times New Roman" w:cs="Times New Roman"/>
          <w:b/>
          <w:sz w:val="24"/>
          <w:szCs w:val="24"/>
        </w:rPr>
        <w:t xml:space="preserve">СОВЕТА ПЕДАГОГОВ </w:t>
      </w:r>
      <w:r w:rsidRPr="007C7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078" w:rsidRPr="001C363F" w:rsidRDefault="007C7078" w:rsidP="007C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078">
        <w:rPr>
          <w:rFonts w:ascii="Times New Roman" w:hAnsi="Times New Roman" w:cs="Times New Roman"/>
          <w:b/>
          <w:sz w:val="24"/>
          <w:szCs w:val="24"/>
        </w:rPr>
        <w:t xml:space="preserve">№ 1 от </w:t>
      </w:r>
      <w:r w:rsidR="00C9020E">
        <w:rPr>
          <w:rFonts w:ascii="Times New Roman" w:hAnsi="Times New Roman" w:cs="Times New Roman"/>
          <w:b/>
          <w:sz w:val="24"/>
          <w:szCs w:val="24"/>
        </w:rPr>
        <w:t>29</w:t>
      </w:r>
      <w:r w:rsidR="00F72770">
        <w:rPr>
          <w:rFonts w:ascii="Times New Roman" w:hAnsi="Times New Roman" w:cs="Times New Roman"/>
          <w:b/>
          <w:sz w:val="24"/>
          <w:szCs w:val="24"/>
        </w:rPr>
        <w:t>.08.202</w:t>
      </w:r>
      <w:r w:rsidR="00C9020E">
        <w:rPr>
          <w:rFonts w:ascii="Times New Roman" w:hAnsi="Times New Roman" w:cs="Times New Roman"/>
          <w:b/>
          <w:sz w:val="24"/>
          <w:szCs w:val="24"/>
        </w:rPr>
        <w:t>4</w:t>
      </w:r>
    </w:p>
    <w:p w:rsidR="007C7078" w:rsidRPr="007C7078" w:rsidRDefault="007C7078" w:rsidP="007C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078" w:rsidRDefault="009E0AC3" w:rsidP="009E0AC3">
      <w:pPr>
        <w:pStyle w:val="a6"/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AC3">
        <w:rPr>
          <w:rFonts w:ascii="Times New Roman" w:hAnsi="Times New Roman" w:cs="Times New Roman"/>
          <w:sz w:val="24"/>
          <w:szCs w:val="24"/>
        </w:rPr>
        <w:t>Утвердить рабочие</w:t>
      </w:r>
      <w:r w:rsidR="001C363F">
        <w:rPr>
          <w:rFonts w:ascii="Times New Roman" w:hAnsi="Times New Roman" w:cs="Times New Roman"/>
          <w:sz w:val="24"/>
          <w:szCs w:val="24"/>
        </w:rPr>
        <w:t xml:space="preserve"> программы на 202</w:t>
      </w:r>
      <w:r w:rsidR="00C9020E">
        <w:rPr>
          <w:rFonts w:ascii="Times New Roman" w:hAnsi="Times New Roman" w:cs="Times New Roman"/>
          <w:sz w:val="24"/>
          <w:szCs w:val="24"/>
        </w:rPr>
        <w:t>4</w:t>
      </w:r>
      <w:r w:rsidR="001C363F">
        <w:rPr>
          <w:rFonts w:ascii="Times New Roman" w:hAnsi="Times New Roman" w:cs="Times New Roman"/>
          <w:sz w:val="24"/>
          <w:szCs w:val="24"/>
        </w:rPr>
        <w:t>-202</w:t>
      </w:r>
      <w:r w:rsidR="00C9020E">
        <w:rPr>
          <w:rFonts w:ascii="Times New Roman" w:hAnsi="Times New Roman" w:cs="Times New Roman"/>
          <w:sz w:val="24"/>
          <w:szCs w:val="24"/>
        </w:rPr>
        <w:t>5</w:t>
      </w:r>
      <w:r w:rsidRPr="009E0AC3">
        <w:rPr>
          <w:rFonts w:ascii="Times New Roman" w:hAnsi="Times New Roman" w:cs="Times New Roman"/>
          <w:sz w:val="24"/>
          <w:szCs w:val="24"/>
        </w:rPr>
        <w:t xml:space="preserve"> учебный год муниципального бюджетного дошкольного образовательного учреждения города Нефтеюганска «Детский сад №16</w:t>
      </w:r>
      <w:r w:rsidR="00A0647F">
        <w:rPr>
          <w:rFonts w:ascii="Times New Roman" w:hAnsi="Times New Roman" w:cs="Times New Roman"/>
          <w:sz w:val="24"/>
          <w:szCs w:val="24"/>
        </w:rPr>
        <w:t xml:space="preserve"> «Золотая рыбка</w:t>
      </w:r>
      <w:r w:rsidRPr="009E0AC3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9E0AC3">
        <w:rPr>
          <w:rFonts w:ascii="Times New Roman" w:hAnsi="Times New Roman" w:cs="Times New Roman"/>
          <w:sz w:val="24"/>
          <w:szCs w:val="24"/>
        </w:rPr>
        <w:t>вести  в</w:t>
      </w:r>
      <w:proofErr w:type="gramEnd"/>
      <w:r w:rsidRPr="009E0AC3">
        <w:rPr>
          <w:rFonts w:ascii="Times New Roman" w:hAnsi="Times New Roman" w:cs="Times New Roman"/>
          <w:sz w:val="24"/>
          <w:szCs w:val="24"/>
        </w:rPr>
        <w:t xml:space="preserve"> действие рабочие программы на </w:t>
      </w:r>
      <w:r w:rsidR="00C9020E">
        <w:rPr>
          <w:rFonts w:ascii="Times New Roman" w:hAnsi="Times New Roman" w:cs="Times New Roman"/>
          <w:sz w:val="24"/>
          <w:szCs w:val="24"/>
        </w:rPr>
        <w:t>2024-2025</w:t>
      </w:r>
      <w:r w:rsidR="00C9020E" w:rsidRPr="009E0AC3">
        <w:rPr>
          <w:rFonts w:ascii="Times New Roman" w:hAnsi="Times New Roman" w:cs="Times New Roman"/>
          <w:sz w:val="24"/>
          <w:szCs w:val="24"/>
        </w:rPr>
        <w:t xml:space="preserve"> </w:t>
      </w:r>
      <w:r w:rsidR="00A0647F">
        <w:rPr>
          <w:rFonts w:ascii="Times New Roman" w:hAnsi="Times New Roman" w:cs="Times New Roman"/>
          <w:sz w:val="24"/>
          <w:szCs w:val="24"/>
        </w:rPr>
        <w:t>учебный год с 01</w:t>
      </w:r>
      <w:r w:rsidRPr="009E0AC3">
        <w:rPr>
          <w:rFonts w:ascii="Times New Roman" w:hAnsi="Times New Roman" w:cs="Times New Roman"/>
          <w:sz w:val="24"/>
          <w:szCs w:val="24"/>
        </w:rPr>
        <w:t xml:space="preserve"> </w:t>
      </w:r>
      <w:r w:rsidR="00A0647F">
        <w:rPr>
          <w:rFonts w:ascii="Times New Roman" w:hAnsi="Times New Roman" w:cs="Times New Roman"/>
          <w:sz w:val="24"/>
          <w:szCs w:val="24"/>
        </w:rPr>
        <w:t>сентября</w:t>
      </w:r>
      <w:r w:rsidR="001C363F">
        <w:rPr>
          <w:rFonts w:ascii="Times New Roman" w:hAnsi="Times New Roman" w:cs="Times New Roman"/>
          <w:sz w:val="24"/>
          <w:szCs w:val="24"/>
        </w:rPr>
        <w:t xml:space="preserve">  202</w:t>
      </w:r>
      <w:r w:rsidR="00C9020E">
        <w:rPr>
          <w:rFonts w:ascii="Times New Roman" w:hAnsi="Times New Roman" w:cs="Times New Roman"/>
          <w:sz w:val="24"/>
          <w:szCs w:val="24"/>
        </w:rPr>
        <w:t>4</w:t>
      </w:r>
      <w:r w:rsidRPr="009E0A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82595" w:rsidRPr="009E0AC3" w:rsidRDefault="00082595" w:rsidP="00082595">
      <w:pPr>
        <w:pStyle w:val="a6"/>
        <w:tabs>
          <w:tab w:val="left" w:pos="0"/>
          <w:tab w:val="left" w:pos="567"/>
          <w:tab w:val="left" w:pos="113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05"/>
        <w:gridCol w:w="7939"/>
      </w:tblGrid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№ </w:t>
            </w:r>
            <w:r w:rsidRPr="00082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рабочей программы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«Бусинка» детей третьего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«Капелька» детей третьего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«Ягодка» детей четвертого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«Звездочка» детей четвертого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«Любознайки» детей пятого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«Сказка» детей пятого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«Бабочки» детей пятого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«Ладушки» детей пятого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«Почемучки» детей пятого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«Гномики» детей шестого года жизни</w:t>
            </w:r>
            <w:bookmarkStart w:id="0" w:name="_GoBack"/>
            <w:bookmarkEnd w:id="0"/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«Семицветик» детей шестого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«Солнышко» детей шестого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«Веснушки» детей седьмого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«Непоседы» детей шестого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«Божья коровка» детей седьмого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группы общеразвивающей направленности «Радуга» детей седьмого года жизни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по освоению детьми образовательной области «Физическое развитие»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по освоению детьми образовательной области «Художественно- эстетическое развитие» (музыкальная деятельность)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педагога-психолога</w:t>
            </w:r>
          </w:p>
        </w:tc>
      </w:tr>
      <w:tr w:rsidR="00C9020E" w:rsidRPr="00082595" w:rsidTr="00C9020E">
        <w:tc>
          <w:tcPr>
            <w:tcW w:w="752" w:type="pct"/>
          </w:tcPr>
          <w:p w:rsidR="00C9020E" w:rsidRPr="00082595" w:rsidRDefault="00C9020E" w:rsidP="00C9020E">
            <w:pPr>
              <w:numPr>
                <w:ilvl w:val="0"/>
                <w:numId w:val="6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pct"/>
          </w:tcPr>
          <w:p w:rsidR="00C9020E" w:rsidRPr="00082595" w:rsidRDefault="00C9020E" w:rsidP="000825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учителя-логопеда</w:t>
            </w:r>
          </w:p>
        </w:tc>
      </w:tr>
    </w:tbl>
    <w:p w:rsidR="00031DE1" w:rsidRPr="009E0AC3" w:rsidRDefault="00031DE1" w:rsidP="009E0AC3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1DE1" w:rsidRPr="009E0AC3" w:rsidSect="00031D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3CE1"/>
    <w:multiLevelType w:val="hybridMultilevel"/>
    <w:tmpl w:val="63A0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3174"/>
    <w:multiLevelType w:val="hybridMultilevel"/>
    <w:tmpl w:val="DC5C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0FA3"/>
    <w:multiLevelType w:val="hybridMultilevel"/>
    <w:tmpl w:val="37BE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45F2C"/>
    <w:multiLevelType w:val="hybridMultilevel"/>
    <w:tmpl w:val="A550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62934"/>
    <w:multiLevelType w:val="hybridMultilevel"/>
    <w:tmpl w:val="1E8C352C"/>
    <w:lvl w:ilvl="0" w:tplc="8494C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D30873"/>
    <w:multiLevelType w:val="multilevel"/>
    <w:tmpl w:val="20D4E51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78"/>
    <w:rsid w:val="00031DE1"/>
    <w:rsid w:val="00082595"/>
    <w:rsid w:val="001268D2"/>
    <w:rsid w:val="001C363F"/>
    <w:rsid w:val="00227197"/>
    <w:rsid w:val="0023614E"/>
    <w:rsid w:val="00487578"/>
    <w:rsid w:val="005557C3"/>
    <w:rsid w:val="005E0219"/>
    <w:rsid w:val="007C0420"/>
    <w:rsid w:val="007C7078"/>
    <w:rsid w:val="007E254D"/>
    <w:rsid w:val="009E0AC3"/>
    <w:rsid w:val="00A0647F"/>
    <w:rsid w:val="00AF3624"/>
    <w:rsid w:val="00C9020E"/>
    <w:rsid w:val="00CD7363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B3FD"/>
  <w15:docId w15:val="{BA5F2E13-BF4C-4F24-87DE-30CB0F5E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31D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1D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03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1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basedOn w:val="a0"/>
    <w:qFormat/>
    <w:rsid w:val="00031DE1"/>
    <w:rPr>
      <w:i/>
      <w:iCs/>
    </w:rPr>
  </w:style>
  <w:style w:type="table" w:styleId="a5">
    <w:name w:val="Table Grid"/>
    <w:basedOn w:val="a1"/>
    <w:uiPriority w:val="59"/>
    <w:rsid w:val="0003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31DE1"/>
    <w:pPr>
      <w:ind w:left="720"/>
      <w:contextualSpacing/>
    </w:pPr>
  </w:style>
  <w:style w:type="character" w:styleId="a7">
    <w:name w:val="Strong"/>
    <w:basedOn w:val="a0"/>
    <w:uiPriority w:val="22"/>
    <w:qFormat/>
    <w:rsid w:val="007C7078"/>
    <w:rPr>
      <w:b/>
      <w:bCs/>
    </w:rPr>
  </w:style>
  <w:style w:type="character" w:styleId="a8">
    <w:name w:val="Hyperlink"/>
    <w:basedOn w:val="a0"/>
    <w:uiPriority w:val="99"/>
    <w:semiHidden/>
    <w:unhideWhenUsed/>
    <w:rsid w:val="007C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Жемчужинка</dc:creator>
  <cp:lastModifiedBy>Пользователь</cp:lastModifiedBy>
  <cp:revision>2</cp:revision>
  <dcterms:created xsi:type="dcterms:W3CDTF">2024-09-12T12:09:00Z</dcterms:created>
  <dcterms:modified xsi:type="dcterms:W3CDTF">2024-09-12T12:09:00Z</dcterms:modified>
</cp:coreProperties>
</file>