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A1" w:rsidRPr="0097116C" w:rsidRDefault="0097116C" w:rsidP="00E13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40"/>
          <w:lang w:eastAsia="ru-RU"/>
        </w:rPr>
      </w:pPr>
      <w:r w:rsidRPr="0097116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40"/>
          <w:lang w:eastAsia="ru-RU"/>
        </w:rPr>
        <w:t>Консультация для родителей</w:t>
      </w:r>
    </w:p>
    <w:p w:rsidR="00E13FA1" w:rsidRPr="0097116C" w:rsidRDefault="0097116C" w:rsidP="00E13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40"/>
          <w:lang w:eastAsia="ru-RU"/>
        </w:rPr>
      </w:pPr>
      <w:r w:rsidRPr="0097116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40"/>
          <w:lang w:eastAsia="ru-RU"/>
        </w:rPr>
        <w:t>«</w:t>
      </w:r>
      <w:r w:rsidR="00E13FA1" w:rsidRPr="00E13FA1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40"/>
          <w:lang w:eastAsia="ru-RU"/>
        </w:rPr>
        <w:t>Р</w:t>
      </w:r>
      <w:r w:rsidRPr="0097116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40"/>
          <w:lang w:eastAsia="ru-RU"/>
        </w:rPr>
        <w:t>ечь ребёнка на кончиках пальцев»</w:t>
      </w:r>
    </w:p>
    <w:p w:rsidR="00E13FA1" w:rsidRPr="00E13FA1" w:rsidRDefault="000F2B3A" w:rsidP="00E13F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A6898B0" wp14:editId="69B65500">
            <wp:simplePos x="0" y="0"/>
            <wp:positionH relativeFrom="column">
              <wp:posOffset>-385445</wp:posOffset>
            </wp:positionH>
            <wp:positionV relativeFrom="paragraph">
              <wp:posOffset>105410</wp:posOffset>
            </wp:positionV>
            <wp:extent cx="2409825" cy="1355090"/>
            <wp:effectExtent l="0" t="0" r="9525" b="0"/>
            <wp:wrapThrough wrapText="bothSides">
              <wp:wrapPolygon edited="0">
                <wp:start x="0" y="0"/>
                <wp:lineTo x="0" y="21256"/>
                <wp:lineTo x="21515" y="21256"/>
                <wp:lineTo x="21515" y="0"/>
                <wp:lineTo x="0" y="0"/>
              </wp:wrapPolygon>
            </wp:wrapThrough>
            <wp:docPr id="1" name="Рисунок 1" descr="C:\Users\Пользователь\Desktop\2020People___Children_Emoticons_are_painted_by_children_s_hands_on_a_white_background._14184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0People___Children_Emoticons_are_painted_by_children_s_hands_on_a_white_background._14184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B3A" w:rsidRPr="00021B79" w:rsidRDefault="000F2B3A" w:rsidP="00394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43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3FA1" w:rsidRPr="00021B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Известный педагог В.А. Сухомлинский сказал: "Источники способностей и дарований детей - на кончиках их пальцев. От пальцев, образно говоря, идут тончайшие ручейки, которые пи</w:t>
      </w:r>
      <w:r w:rsidRPr="00021B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тают источник творческой мысли”…</w:t>
      </w:r>
    </w:p>
    <w:p w:rsidR="0097116C" w:rsidRPr="00021B79" w:rsidRDefault="00E13FA1" w:rsidP="00394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21B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"Рука - это инструмент всех инструментов", заключал еще Аристотель. </w:t>
      </w:r>
    </w:p>
    <w:p w:rsidR="00E13FA1" w:rsidRPr="00021B79" w:rsidRDefault="00E13FA1" w:rsidP="003944A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021B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"Рука - это своего рода внешний мозг", - писал Кант.</w:t>
      </w:r>
    </w:p>
    <w:p w:rsidR="000F2B3A" w:rsidRPr="00021B79" w:rsidRDefault="00E13FA1" w:rsidP="00394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B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Доказано, что движения пальцев рук с</w:t>
      </w:r>
      <w:r w:rsidR="000F2B3A" w:rsidRPr="00021B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тимулируют развитие </w:t>
      </w:r>
      <w:proofErr w:type="gramStart"/>
      <w:r w:rsidR="000F2B3A" w:rsidRPr="00021B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центральной</w:t>
      </w:r>
      <w:proofErr w:type="gramEnd"/>
    </w:p>
    <w:p w:rsidR="00E13FA1" w:rsidRPr="00021B79" w:rsidRDefault="00E13FA1" w:rsidP="003944A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021B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нервной системы и ускоряют развитие речи ребенка, его умственных  способностей. Поэтому </w:t>
      </w:r>
      <w:r w:rsidRPr="00021B7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постоянное развитие и укрепление мышц мелкой моторики необходимо</w:t>
      </w:r>
      <w:r w:rsidRPr="00021B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Для этого в работе с дошкольниками важно широко использовать различные виды деятельности, направленные на тренировку тонких движений пальцев рук. И чем раньше эта работа будет осуществляться с детьми, тем эффективнее будут результаты.</w:t>
      </w:r>
    </w:p>
    <w:p w:rsidR="00E13FA1" w:rsidRPr="00021B79" w:rsidRDefault="00E13FA1" w:rsidP="00394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B79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     </w:t>
      </w:r>
      <w:r w:rsidRPr="00021B79">
        <w:rPr>
          <w:rFonts w:ascii="Times New Roman" w:hAnsi="Times New Roman" w:cs="Times New Roman"/>
          <w:sz w:val="26"/>
          <w:szCs w:val="26"/>
        </w:rPr>
        <w:t>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Вы можете дома самостоятельно провести эксперимент. Если в 4 года ребен</w:t>
      </w:r>
      <w:r w:rsidR="00616D65">
        <w:rPr>
          <w:rFonts w:ascii="Times New Roman" w:hAnsi="Times New Roman" w:cs="Times New Roman"/>
          <w:sz w:val="26"/>
          <w:szCs w:val="26"/>
        </w:rPr>
        <w:t>ок не умеет доносить в ладошке</w:t>
      </w:r>
      <w:r w:rsidRPr="00021B79">
        <w:rPr>
          <w:rFonts w:ascii="Times New Roman" w:hAnsi="Times New Roman" w:cs="Times New Roman"/>
          <w:sz w:val="26"/>
          <w:szCs w:val="26"/>
        </w:rPr>
        <w:t xml:space="preserve"> воду до лица, не разливая ее, значит, у него отста</w:t>
      </w:r>
      <w:r w:rsidR="0097116C" w:rsidRPr="00021B79">
        <w:rPr>
          <w:rFonts w:ascii="Times New Roman" w:hAnsi="Times New Roman" w:cs="Times New Roman"/>
          <w:sz w:val="26"/>
          <w:szCs w:val="26"/>
        </w:rPr>
        <w:t>ет в развитии мелкая моторика</w:t>
      </w:r>
      <w:r w:rsidRPr="00021B79">
        <w:rPr>
          <w:rFonts w:ascii="Times New Roman" w:hAnsi="Times New Roman" w:cs="Times New Roman"/>
          <w:sz w:val="26"/>
          <w:szCs w:val="26"/>
        </w:rPr>
        <w:t>. После 5 лет дети могут изобразить движения «ладонь — кулак — ребро». Если затрудняются, то это говорит об определенных нарушениях. Обнаружив отставания у ребенка, не огорчайтесь, но и не оставляйте все как есть</w:t>
      </w:r>
      <w:r w:rsidR="0097116C" w:rsidRPr="00021B79">
        <w:rPr>
          <w:rFonts w:ascii="Times New Roman" w:hAnsi="Times New Roman" w:cs="Times New Roman"/>
          <w:sz w:val="26"/>
          <w:szCs w:val="26"/>
        </w:rPr>
        <w:t xml:space="preserve">. </w:t>
      </w:r>
      <w:r w:rsidRPr="00021B79">
        <w:rPr>
          <w:rFonts w:ascii="Times New Roman" w:hAnsi="Times New Roman" w:cs="Times New Roman"/>
          <w:sz w:val="26"/>
          <w:szCs w:val="26"/>
        </w:rPr>
        <w:t>Ребенку необходима ваша помощь. Займитесь с ним пальчиковой гимнастикой, играми и упражнениями для развития руки. Слабую руку дошкольника можно и необходимо развивать.</w:t>
      </w:r>
    </w:p>
    <w:p w:rsidR="00E13FA1" w:rsidRPr="00021B79" w:rsidRDefault="00E13FA1" w:rsidP="00394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B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proofErr w:type="gramStart"/>
      <w:r w:rsidRPr="00021B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показывает, что дети с удовольствием работают с мозаикой, конструируют из кубиков, занимаются шнуровкой, лепят из пластилина, теста, рисуют нетрадиционными способами (ладошками, пальчиками, с помощью трафаретов, ватой и воском, и т.д.)</w:t>
      </w:r>
      <w:r w:rsidR="0097116C" w:rsidRPr="00021B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97116C" w:rsidRPr="00021B79" w:rsidRDefault="0097116C" w:rsidP="00394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B79">
        <w:rPr>
          <w:sz w:val="26"/>
          <w:szCs w:val="26"/>
        </w:rPr>
        <w:t xml:space="preserve">     </w:t>
      </w:r>
      <w:proofErr w:type="gramStart"/>
      <w:r w:rsidRPr="00021B79">
        <w:rPr>
          <w:rFonts w:ascii="Times New Roman" w:hAnsi="Times New Roman" w:cs="Times New Roman"/>
          <w:sz w:val="26"/>
          <w:szCs w:val="26"/>
        </w:rPr>
        <w:t xml:space="preserve">Упражнения с шестигранными карандашами, крупой, бусинками, орешками оказывают прекрасное тонизирующее и </w:t>
      </w:r>
      <w:proofErr w:type="spellStart"/>
      <w:r w:rsidRPr="00021B79">
        <w:rPr>
          <w:rFonts w:ascii="Times New Roman" w:hAnsi="Times New Roman" w:cs="Times New Roman"/>
          <w:sz w:val="26"/>
          <w:szCs w:val="26"/>
        </w:rPr>
        <w:t>оздоравливающее</w:t>
      </w:r>
      <w:proofErr w:type="spellEnd"/>
      <w:r w:rsidRPr="00021B79">
        <w:rPr>
          <w:rFonts w:ascii="Times New Roman" w:hAnsi="Times New Roman" w:cs="Times New Roman"/>
          <w:sz w:val="26"/>
          <w:szCs w:val="26"/>
        </w:rPr>
        <w:t xml:space="preserve"> действие: можно </w:t>
      </w:r>
      <w:r w:rsidRPr="00021B79">
        <w:rPr>
          <w:rFonts w:ascii="Times New Roman" w:hAnsi="Times New Roman" w:cs="Times New Roman"/>
          <w:sz w:val="26"/>
          <w:szCs w:val="26"/>
        </w:rPr>
        <w:lastRenderedPageBreak/>
        <w:t>сортировать крупу, угадывать ее с закрытыми глазами; катать крупу между большим и указательным пальцами; придавливать крупинки поочередно всеми пальцами обеих рук к столу, стараясь при этом делать вращательные движения;  покатать между двух ладоней шестигранный карандаш.</w:t>
      </w:r>
      <w:proofErr w:type="gramEnd"/>
    </w:p>
    <w:p w:rsidR="00E13FA1" w:rsidRPr="00021B79" w:rsidRDefault="00E13FA1" w:rsidP="00394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B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  Пальчиковые игры, пальчиковый театр, игры с мелкими предметами (бусинками, бисером, пробками, мозаикой, мелким природным материалом и т.д.),  являются эффективными способами коррекции речи детей и полноценного общего развития ребёнка. </w:t>
      </w:r>
      <w:r w:rsidR="003944A1" w:rsidRPr="00021B79">
        <w:rPr>
          <w:rFonts w:ascii="Times New Roman" w:hAnsi="Times New Roman" w:cs="Times New Roman"/>
          <w:sz w:val="26"/>
          <w:szCs w:val="26"/>
        </w:rPr>
        <w:t>Можно также использовать металлические и пластмассовые конструкторы, цветные клубочки ниток для перематывания, веревочки разной толщины для завязывания и развязывания узлов, разноцветные кнопки для составления узора на губке и многое другое - что подскажет ваша фантазия.</w:t>
      </w:r>
    </w:p>
    <w:p w:rsidR="00E13FA1" w:rsidRPr="00021B79" w:rsidRDefault="00E13FA1" w:rsidP="003944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B79">
        <w:rPr>
          <w:rFonts w:ascii="Times New Roman" w:hAnsi="Times New Roman" w:cs="Times New Roman"/>
          <w:sz w:val="26"/>
          <w:szCs w:val="26"/>
        </w:rPr>
        <w:t xml:space="preserve">     Умелыми пальчики становятся не сразу. Поэтому игры, упражнения, пальчиковые разминки необходимо проводить ежедневно, в детском саду и дома, во дворе, во время выездов на природу. Во время занятий учитывайте индивидуальные особенности вашего ребенка, его возраст, настроение, желание и возможности. То, что кажется простым для нас, взрослых, очень сложно и трудно выполнить детям. Первые неудачи могут вызвать </w:t>
      </w:r>
      <w:proofErr w:type="gramStart"/>
      <w:r w:rsidRPr="00021B79">
        <w:rPr>
          <w:rFonts w:ascii="Times New Roman" w:hAnsi="Times New Roman" w:cs="Times New Roman"/>
          <w:sz w:val="26"/>
          <w:szCs w:val="26"/>
        </w:rPr>
        <w:t>разочарование</w:t>
      </w:r>
      <w:proofErr w:type="gramEnd"/>
      <w:r w:rsidRPr="00021B79">
        <w:rPr>
          <w:rFonts w:ascii="Times New Roman" w:hAnsi="Times New Roman" w:cs="Times New Roman"/>
          <w:sz w:val="26"/>
          <w:szCs w:val="26"/>
        </w:rPr>
        <w:t xml:space="preserve"> и даже раздражение. Нужно заботиться о том, чтобы деятельность ребенка была успешной, — это будет подкреплять интерес к играм и занятиям. Приступив</w:t>
      </w:r>
      <w:r w:rsidR="003944A1" w:rsidRPr="00021B79">
        <w:rPr>
          <w:rFonts w:ascii="Times New Roman" w:hAnsi="Times New Roman" w:cs="Times New Roman"/>
          <w:sz w:val="26"/>
          <w:szCs w:val="26"/>
        </w:rPr>
        <w:t xml:space="preserve"> к занятиям, не забывайте, что В</w:t>
      </w:r>
      <w:r w:rsidRPr="00021B79">
        <w:rPr>
          <w:rFonts w:ascii="Times New Roman" w:hAnsi="Times New Roman" w:cs="Times New Roman"/>
          <w:sz w:val="26"/>
          <w:szCs w:val="26"/>
        </w:rPr>
        <w:t>ы — самый родной и близкий человек для вашего ребенка, и чувство эмоциональной защищенности не должно покидать вашего малыша ни на миг.</w:t>
      </w:r>
    </w:p>
    <w:p w:rsidR="003944A1" w:rsidRDefault="003944A1" w:rsidP="00E13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1B79" w:rsidRDefault="00021B79" w:rsidP="00E13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44A1" w:rsidRDefault="005714F7" w:rsidP="00FA46BE">
      <w:pPr>
        <w:shd w:val="clear" w:color="auto" w:fill="FFFFFF"/>
        <w:tabs>
          <w:tab w:val="left" w:pos="5115"/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:rsidR="001826FE" w:rsidRPr="00021B79" w:rsidRDefault="001826FE" w:rsidP="00E13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44A1" w:rsidRPr="00021B79" w:rsidRDefault="003944A1" w:rsidP="00E13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B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</w:t>
      </w:r>
      <w:r w:rsidR="00182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Pr="00021B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Подготовила: учитель-логопед Ахметова Ч.М. </w:t>
      </w:r>
    </w:p>
    <w:sectPr w:rsidR="003944A1" w:rsidRPr="00021B79" w:rsidSect="0097116C">
      <w:pgSz w:w="11906" w:h="16838"/>
      <w:pgMar w:top="1134" w:right="850" w:bottom="1134" w:left="1701" w:header="708" w:footer="708" w:gutter="0"/>
      <w:pgBorders w:offsetFrom="page">
        <w:top w:val="triple" w:sz="4" w:space="24" w:color="76923C" w:themeColor="accent3" w:themeShade="BF"/>
        <w:left w:val="triple" w:sz="4" w:space="24" w:color="76923C" w:themeColor="accent3" w:themeShade="BF"/>
        <w:bottom w:val="triple" w:sz="4" w:space="24" w:color="76923C" w:themeColor="accent3" w:themeShade="BF"/>
        <w:right w:val="triple" w:sz="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7E" w:rsidRDefault="00B0407E" w:rsidP="0097116C">
      <w:pPr>
        <w:spacing w:after="0" w:line="240" w:lineRule="auto"/>
      </w:pPr>
      <w:r>
        <w:separator/>
      </w:r>
    </w:p>
  </w:endnote>
  <w:endnote w:type="continuationSeparator" w:id="0">
    <w:p w:rsidR="00B0407E" w:rsidRDefault="00B0407E" w:rsidP="0097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7E" w:rsidRDefault="00B0407E" w:rsidP="0097116C">
      <w:pPr>
        <w:spacing w:after="0" w:line="240" w:lineRule="auto"/>
      </w:pPr>
      <w:r>
        <w:separator/>
      </w:r>
    </w:p>
  </w:footnote>
  <w:footnote w:type="continuationSeparator" w:id="0">
    <w:p w:rsidR="00B0407E" w:rsidRDefault="00B0407E" w:rsidP="00971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7E34"/>
    <w:multiLevelType w:val="multilevel"/>
    <w:tmpl w:val="A914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1B"/>
    <w:rsid w:val="00021B79"/>
    <w:rsid w:val="000C11D9"/>
    <w:rsid w:val="000F2B3A"/>
    <w:rsid w:val="0014091B"/>
    <w:rsid w:val="001826FE"/>
    <w:rsid w:val="00182B36"/>
    <w:rsid w:val="001A5E8E"/>
    <w:rsid w:val="00243F9E"/>
    <w:rsid w:val="003944A1"/>
    <w:rsid w:val="00406D89"/>
    <w:rsid w:val="004B7DBD"/>
    <w:rsid w:val="00553087"/>
    <w:rsid w:val="005714F7"/>
    <w:rsid w:val="00616D65"/>
    <w:rsid w:val="006D3F79"/>
    <w:rsid w:val="0097116C"/>
    <w:rsid w:val="009F66DF"/>
    <w:rsid w:val="00B0407E"/>
    <w:rsid w:val="00BE7E09"/>
    <w:rsid w:val="00E13FA1"/>
    <w:rsid w:val="00FA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16C"/>
  </w:style>
  <w:style w:type="paragraph" w:styleId="a5">
    <w:name w:val="footer"/>
    <w:basedOn w:val="a"/>
    <w:link w:val="a6"/>
    <w:uiPriority w:val="99"/>
    <w:unhideWhenUsed/>
    <w:rsid w:val="0097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16C"/>
  </w:style>
  <w:style w:type="paragraph" w:styleId="a7">
    <w:name w:val="Balloon Text"/>
    <w:basedOn w:val="a"/>
    <w:link w:val="a8"/>
    <w:uiPriority w:val="99"/>
    <w:semiHidden/>
    <w:unhideWhenUsed/>
    <w:rsid w:val="0039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16C"/>
  </w:style>
  <w:style w:type="paragraph" w:styleId="a5">
    <w:name w:val="footer"/>
    <w:basedOn w:val="a"/>
    <w:link w:val="a6"/>
    <w:uiPriority w:val="99"/>
    <w:unhideWhenUsed/>
    <w:rsid w:val="0097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16C"/>
  </w:style>
  <w:style w:type="paragraph" w:styleId="a7">
    <w:name w:val="Balloon Text"/>
    <w:basedOn w:val="a"/>
    <w:link w:val="a8"/>
    <w:uiPriority w:val="99"/>
    <w:semiHidden/>
    <w:unhideWhenUsed/>
    <w:rsid w:val="0039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2023-01-12T09:15:00Z</dcterms:created>
  <dcterms:modified xsi:type="dcterms:W3CDTF">2023-01-12T10:07:00Z</dcterms:modified>
</cp:coreProperties>
</file>