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23" w:rsidRPr="005C2923" w:rsidRDefault="005C2923" w:rsidP="005C2923">
      <w:pPr>
        <w:shd w:val="clear" w:color="auto" w:fill="FFFFFF"/>
        <w:spacing w:after="0" w:line="240" w:lineRule="auto"/>
        <w:jc w:val="center"/>
        <w:outlineLvl w:val="0"/>
        <w:rPr>
          <w:rFonts w:ascii="Times New Roman" w:eastAsia="Times New Roman" w:hAnsi="Times New Roman" w:cs="Times New Roman"/>
          <w:b/>
          <w:color w:val="333333"/>
          <w:kern w:val="36"/>
          <w:sz w:val="26"/>
          <w:szCs w:val="26"/>
          <w:lang w:eastAsia="ru-RU"/>
        </w:rPr>
      </w:pPr>
      <w:r w:rsidRPr="005C2923">
        <w:rPr>
          <w:rFonts w:ascii="Times New Roman" w:eastAsia="Times New Roman" w:hAnsi="Times New Roman" w:cs="Times New Roman"/>
          <w:b/>
          <w:color w:val="333333"/>
          <w:kern w:val="36"/>
          <w:sz w:val="26"/>
          <w:szCs w:val="26"/>
          <w:lang w:eastAsia="ru-RU"/>
        </w:rPr>
        <w:t>Консультация для воспитателей</w:t>
      </w:r>
    </w:p>
    <w:p w:rsidR="005C2923" w:rsidRPr="005C2923" w:rsidRDefault="005C2923" w:rsidP="005C2923">
      <w:pPr>
        <w:shd w:val="clear" w:color="auto" w:fill="FFFFFF"/>
        <w:spacing w:after="0" w:line="240" w:lineRule="auto"/>
        <w:jc w:val="center"/>
        <w:outlineLvl w:val="0"/>
        <w:rPr>
          <w:rFonts w:ascii="Times New Roman" w:eastAsia="Times New Roman" w:hAnsi="Times New Roman" w:cs="Times New Roman"/>
          <w:b/>
          <w:color w:val="333333"/>
          <w:kern w:val="36"/>
          <w:sz w:val="26"/>
          <w:szCs w:val="26"/>
          <w:lang w:eastAsia="ru-RU"/>
        </w:rPr>
      </w:pPr>
      <w:r w:rsidRPr="005C2923">
        <w:rPr>
          <w:rFonts w:ascii="Times New Roman" w:eastAsia="Times New Roman" w:hAnsi="Times New Roman" w:cs="Times New Roman"/>
          <w:b/>
          <w:color w:val="333333"/>
          <w:kern w:val="36"/>
          <w:sz w:val="26"/>
          <w:szCs w:val="26"/>
          <w:lang w:eastAsia="ru-RU"/>
        </w:rPr>
        <w:t>«Формирование взаимоотношений детей в сюжетно-ролевой игре»</w:t>
      </w:r>
    </w:p>
    <w:p w:rsidR="005C2923" w:rsidRPr="005C2923" w:rsidRDefault="005C2923" w:rsidP="005C2923">
      <w:pPr>
        <w:shd w:val="clear" w:color="auto" w:fill="FFFFFF"/>
        <w:spacing w:after="0" w:line="240" w:lineRule="auto"/>
        <w:jc w:val="center"/>
        <w:outlineLvl w:val="0"/>
        <w:rPr>
          <w:rFonts w:ascii="Times New Roman" w:eastAsia="Times New Roman" w:hAnsi="Times New Roman" w:cs="Times New Roman"/>
          <w:b/>
          <w:color w:val="333333"/>
          <w:kern w:val="36"/>
          <w:sz w:val="26"/>
          <w:szCs w:val="26"/>
          <w:lang w:eastAsia="ru-RU"/>
        </w:rPr>
      </w:pPr>
    </w:p>
    <w:p w:rsidR="005C2923" w:rsidRPr="005C2923" w:rsidRDefault="005C2923" w:rsidP="005C2923">
      <w:pPr>
        <w:spacing w:after="0" w:line="240" w:lineRule="auto"/>
        <w:ind w:firstLine="360"/>
        <w:jc w:val="both"/>
        <w:rPr>
          <w:rFonts w:ascii="Times New Roman" w:eastAsia="Times New Roman" w:hAnsi="Times New Roman" w:cs="Times New Roman"/>
          <w:color w:val="111111"/>
          <w:sz w:val="24"/>
          <w:szCs w:val="24"/>
          <w:lang w:eastAsia="ru-RU"/>
        </w:rPr>
      </w:pPr>
      <w:r w:rsidRPr="005C2923">
        <w:rPr>
          <w:rFonts w:ascii="Times New Roman" w:eastAsia="Times New Roman" w:hAnsi="Times New Roman" w:cs="Times New Roman"/>
          <w:color w:val="111111"/>
          <w:sz w:val="24"/>
          <w:szCs w:val="24"/>
          <w:lang w:eastAsia="ru-RU"/>
        </w:rPr>
        <w:t>Игра - самостоятельная деятельность дошкольников. В </w:t>
      </w:r>
      <w:r w:rsidRPr="005C2923">
        <w:rPr>
          <w:rFonts w:ascii="Times New Roman" w:eastAsia="Times New Roman" w:hAnsi="Times New Roman" w:cs="Times New Roman"/>
          <w:bCs/>
          <w:color w:val="111111"/>
          <w:sz w:val="24"/>
          <w:szCs w:val="24"/>
          <w:bdr w:val="none" w:sz="0" w:space="0" w:color="auto" w:frame="1"/>
          <w:lang w:eastAsia="ru-RU"/>
        </w:rPr>
        <w:t>игре</w:t>
      </w:r>
      <w:r w:rsidRPr="005C2923">
        <w:rPr>
          <w:rFonts w:ascii="Times New Roman" w:eastAsia="Times New Roman" w:hAnsi="Times New Roman" w:cs="Times New Roman"/>
          <w:color w:val="111111"/>
          <w:sz w:val="24"/>
          <w:szCs w:val="24"/>
          <w:lang w:eastAsia="ru-RU"/>
        </w:rPr>
        <w:t>, как во всякой творческой коллективной деятельности, происходит столкновение умов, характеров, замыслов. Именно в этом столкновении складывается личность ребёнка, </w:t>
      </w:r>
      <w:r w:rsidRPr="005C2923">
        <w:rPr>
          <w:rFonts w:ascii="Times New Roman" w:eastAsia="Times New Roman" w:hAnsi="Times New Roman" w:cs="Times New Roman"/>
          <w:bCs/>
          <w:color w:val="111111"/>
          <w:sz w:val="24"/>
          <w:szCs w:val="24"/>
          <w:bdr w:val="none" w:sz="0" w:space="0" w:color="auto" w:frame="1"/>
          <w:lang w:eastAsia="ru-RU"/>
        </w:rPr>
        <w:t>формируется детский коллектив</w:t>
      </w:r>
      <w:r w:rsidRPr="005C2923">
        <w:rPr>
          <w:rFonts w:ascii="Times New Roman" w:eastAsia="Times New Roman" w:hAnsi="Times New Roman" w:cs="Times New Roman"/>
          <w:color w:val="111111"/>
          <w:sz w:val="24"/>
          <w:szCs w:val="24"/>
          <w:lang w:eastAsia="ru-RU"/>
        </w:rPr>
        <w:t>. При этом обычно наблюдается </w:t>
      </w:r>
      <w:r w:rsidRPr="005C2923">
        <w:rPr>
          <w:rFonts w:ascii="Times New Roman" w:eastAsia="Times New Roman" w:hAnsi="Times New Roman" w:cs="Times New Roman"/>
          <w:bCs/>
          <w:color w:val="111111"/>
          <w:sz w:val="24"/>
          <w:szCs w:val="24"/>
          <w:bdr w:val="none" w:sz="0" w:space="0" w:color="auto" w:frame="1"/>
          <w:lang w:eastAsia="ru-RU"/>
        </w:rPr>
        <w:t>взаимодействие игровых и реальных взаимоотношений</w:t>
      </w:r>
      <w:r w:rsidRPr="005C2923">
        <w:rPr>
          <w:rFonts w:ascii="Times New Roman" w:eastAsia="Times New Roman" w:hAnsi="Times New Roman" w:cs="Times New Roman"/>
          <w:color w:val="111111"/>
          <w:sz w:val="24"/>
          <w:szCs w:val="24"/>
          <w:lang w:eastAsia="ru-RU"/>
        </w:rPr>
        <w:t>. Если ребёнок увлечён своим замыслом, своей ролью, игровые </w:t>
      </w:r>
      <w:r w:rsidRPr="005C2923">
        <w:rPr>
          <w:rFonts w:ascii="Times New Roman" w:eastAsia="Times New Roman" w:hAnsi="Times New Roman" w:cs="Times New Roman"/>
          <w:bCs/>
          <w:color w:val="111111"/>
          <w:sz w:val="24"/>
          <w:szCs w:val="24"/>
          <w:bdr w:val="none" w:sz="0" w:space="0" w:color="auto" w:frame="1"/>
          <w:lang w:eastAsia="ru-RU"/>
        </w:rPr>
        <w:t>взаимоотношения побеждают</w:t>
      </w:r>
      <w:r w:rsidRPr="005C2923">
        <w:rPr>
          <w:rFonts w:ascii="Times New Roman" w:eastAsia="Times New Roman" w:hAnsi="Times New Roman" w:cs="Times New Roman"/>
          <w:color w:val="111111"/>
          <w:sz w:val="24"/>
          <w:szCs w:val="24"/>
          <w:lang w:eastAsia="ru-RU"/>
        </w:rPr>
        <w:t>. Если же он равнодушен к </w:t>
      </w:r>
      <w:r w:rsidRPr="005C2923">
        <w:rPr>
          <w:rFonts w:ascii="Times New Roman" w:eastAsia="Times New Roman" w:hAnsi="Times New Roman" w:cs="Times New Roman"/>
          <w:bCs/>
          <w:color w:val="111111"/>
          <w:sz w:val="24"/>
          <w:szCs w:val="24"/>
          <w:bdr w:val="none" w:sz="0" w:space="0" w:color="auto" w:frame="1"/>
          <w:lang w:eastAsia="ru-RU"/>
        </w:rPr>
        <w:t>игре</w:t>
      </w:r>
      <w:r w:rsidRPr="005C2923">
        <w:rPr>
          <w:rFonts w:ascii="Times New Roman" w:eastAsia="Times New Roman" w:hAnsi="Times New Roman" w:cs="Times New Roman"/>
          <w:color w:val="111111"/>
          <w:sz w:val="24"/>
          <w:szCs w:val="24"/>
          <w:lang w:eastAsia="ru-RU"/>
        </w:rPr>
        <w:t>, </w:t>
      </w:r>
      <w:r w:rsidRPr="005C2923">
        <w:rPr>
          <w:rFonts w:ascii="Times New Roman" w:eastAsia="Times New Roman" w:hAnsi="Times New Roman" w:cs="Times New Roman"/>
          <w:color w:val="111111"/>
          <w:sz w:val="24"/>
          <w:szCs w:val="24"/>
          <w:bdr w:val="none" w:sz="0" w:space="0" w:color="auto" w:frame="1"/>
          <w:lang w:eastAsia="ru-RU"/>
        </w:rPr>
        <w:t>наблюдается другая картина</w:t>
      </w:r>
      <w:r w:rsidRPr="005C2923">
        <w:rPr>
          <w:rFonts w:ascii="Times New Roman" w:eastAsia="Times New Roman" w:hAnsi="Times New Roman" w:cs="Times New Roman"/>
          <w:color w:val="111111"/>
          <w:sz w:val="24"/>
          <w:szCs w:val="24"/>
          <w:lang w:eastAsia="ru-RU"/>
        </w:rPr>
        <w:t>: роль мало влияет на его поведение, его </w:t>
      </w:r>
      <w:r w:rsidRPr="005C2923">
        <w:rPr>
          <w:rFonts w:ascii="Times New Roman" w:eastAsia="Times New Roman" w:hAnsi="Times New Roman" w:cs="Times New Roman"/>
          <w:bCs/>
          <w:color w:val="111111"/>
          <w:sz w:val="24"/>
          <w:szCs w:val="24"/>
          <w:bdr w:val="none" w:sz="0" w:space="0" w:color="auto" w:frame="1"/>
          <w:lang w:eastAsia="ru-RU"/>
        </w:rPr>
        <w:t>взаимоотношения с товарищами</w:t>
      </w:r>
      <w:r w:rsidRPr="005C2923">
        <w:rPr>
          <w:rFonts w:ascii="Times New Roman" w:eastAsia="Times New Roman" w:hAnsi="Times New Roman" w:cs="Times New Roman"/>
          <w:color w:val="111111"/>
          <w:sz w:val="24"/>
          <w:szCs w:val="24"/>
          <w:lang w:eastAsia="ru-RU"/>
        </w:rPr>
        <w:t>. Только та игра, которая захватывает ребёнка, мобилизует его ум и волю, пробуждает сильные чувства, может подчинить замыслу эгоистические побуждения, дурные привычки.</w:t>
      </w:r>
    </w:p>
    <w:p w:rsidR="005C2923" w:rsidRDefault="005C2923" w:rsidP="005C2923">
      <w:pPr>
        <w:spacing w:after="0" w:line="240" w:lineRule="auto"/>
        <w:jc w:val="both"/>
        <w:rPr>
          <w:rFonts w:ascii="Times New Roman" w:eastAsia="Times New Roman" w:hAnsi="Times New Roman" w:cs="Times New Roman"/>
          <w:color w:val="111111"/>
          <w:sz w:val="24"/>
          <w:szCs w:val="24"/>
          <w:lang w:eastAsia="ru-RU"/>
        </w:rPr>
      </w:pPr>
    </w:p>
    <w:p w:rsidR="005C2923" w:rsidRPr="005C2923" w:rsidRDefault="005C2923" w:rsidP="005C2923">
      <w:pPr>
        <w:spacing w:after="0" w:line="240" w:lineRule="auto"/>
        <w:jc w:val="both"/>
        <w:rPr>
          <w:rFonts w:ascii="Times New Roman" w:eastAsia="Times New Roman" w:hAnsi="Times New Roman" w:cs="Times New Roman"/>
          <w:b/>
          <w:color w:val="111111"/>
          <w:sz w:val="24"/>
          <w:szCs w:val="24"/>
          <w:lang w:eastAsia="ru-RU"/>
        </w:rPr>
      </w:pPr>
      <w:r w:rsidRPr="005C2923">
        <w:rPr>
          <w:rFonts w:ascii="Times New Roman" w:eastAsia="Times New Roman" w:hAnsi="Times New Roman" w:cs="Times New Roman"/>
          <w:b/>
          <w:color w:val="111111"/>
          <w:sz w:val="24"/>
          <w:szCs w:val="24"/>
          <w:lang w:eastAsia="ru-RU"/>
        </w:rPr>
        <w:t>Детский коллектив в </w:t>
      </w:r>
      <w:r w:rsidRPr="005C2923">
        <w:rPr>
          <w:rFonts w:ascii="Times New Roman" w:eastAsia="Times New Roman" w:hAnsi="Times New Roman" w:cs="Times New Roman"/>
          <w:b/>
          <w:bCs/>
          <w:color w:val="111111"/>
          <w:sz w:val="24"/>
          <w:szCs w:val="24"/>
          <w:bdr w:val="none" w:sz="0" w:space="0" w:color="auto" w:frame="1"/>
          <w:lang w:eastAsia="ru-RU"/>
        </w:rPr>
        <w:t>игре формируется постепенно</w:t>
      </w:r>
      <w:r w:rsidRPr="005C2923">
        <w:rPr>
          <w:rFonts w:ascii="Times New Roman" w:eastAsia="Times New Roman" w:hAnsi="Times New Roman" w:cs="Times New Roman"/>
          <w:b/>
          <w:color w:val="111111"/>
          <w:sz w:val="24"/>
          <w:szCs w:val="24"/>
          <w:lang w:eastAsia="ru-RU"/>
        </w:rPr>
        <w:t>, под влиянием работы </w:t>
      </w:r>
      <w:r w:rsidRPr="005C2923">
        <w:rPr>
          <w:rFonts w:ascii="Times New Roman" w:eastAsia="Times New Roman" w:hAnsi="Times New Roman" w:cs="Times New Roman"/>
          <w:b/>
          <w:bCs/>
          <w:color w:val="111111"/>
          <w:sz w:val="24"/>
          <w:szCs w:val="24"/>
          <w:bdr w:val="none" w:sz="0" w:space="0" w:color="auto" w:frame="1"/>
          <w:lang w:eastAsia="ru-RU"/>
        </w:rPr>
        <w:t>воспитателя</w:t>
      </w:r>
    </w:p>
    <w:p w:rsidR="005C2923" w:rsidRPr="005C2923" w:rsidRDefault="005C2923" w:rsidP="005C2923">
      <w:pPr>
        <w:spacing w:after="0" w:line="240" w:lineRule="auto"/>
        <w:ind w:firstLine="360"/>
        <w:jc w:val="both"/>
        <w:rPr>
          <w:rFonts w:ascii="Times New Roman" w:eastAsia="Times New Roman" w:hAnsi="Times New Roman" w:cs="Times New Roman"/>
          <w:color w:val="111111"/>
          <w:sz w:val="24"/>
          <w:szCs w:val="24"/>
          <w:lang w:eastAsia="ru-RU"/>
        </w:rPr>
      </w:pPr>
      <w:r w:rsidRPr="005C2923">
        <w:rPr>
          <w:rFonts w:ascii="Times New Roman" w:eastAsia="Times New Roman" w:hAnsi="Times New Roman" w:cs="Times New Roman"/>
          <w:bCs/>
          <w:color w:val="111111"/>
          <w:sz w:val="24"/>
          <w:szCs w:val="24"/>
          <w:bdr w:val="none" w:sz="0" w:space="0" w:color="auto" w:frame="1"/>
          <w:lang w:eastAsia="ru-RU"/>
        </w:rPr>
        <w:t>Формирование</w:t>
      </w:r>
      <w:r w:rsidRPr="005C2923">
        <w:rPr>
          <w:rFonts w:ascii="Times New Roman" w:eastAsia="Times New Roman" w:hAnsi="Times New Roman" w:cs="Times New Roman"/>
          <w:color w:val="111111"/>
          <w:sz w:val="24"/>
          <w:szCs w:val="24"/>
          <w:lang w:eastAsia="ru-RU"/>
        </w:rPr>
        <w:t xml:space="preserve"> игрового коллектива зависит от содержания игры, богатства замысла, в свою очередь сам факт образования коллектива оказывает влияние на развитие игрового творчества. Умение организовать игру, сговориться, распределить роли необходимо для того, чтобы получилась увлекательная игра. Даже при достаточных знаниях, богатых впечатлениях об </w:t>
      </w:r>
      <w:proofErr w:type="gramStart"/>
      <w:r w:rsidRPr="005C2923">
        <w:rPr>
          <w:rFonts w:ascii="Times New Roman" w:eastAsia="Times New Roman" w:hAnsi="Times New Roman" w:cs="Times New Roman"/>
          <w:color w:val="111111"/>
          <w:sz w:val="24"/>
          <w:szCs w:val="24"/>
          <w:lang w:eastAsia="ru-RU"/>
        </w:rPr>
        <w:t>изображаемом</w:t>
      </w:r>
      <w:proofErr w:type="gramEnd"/>
      <w:r w:rsidRPr="005C2923">
        <w:rPr>
          <w:rFonts w:ascii="Times New Roman" w:eastAsia="Times New Roman" w:hAnsi="Times New Roman" w:cs="Times New Roman"/>
          <w:color w:val="111111"/>
          <w:sz w:val="24"/>
          <w:szCs w:val="24"/>
          <w:lang w:eastAsia="ru-RU"/>
        </w:rPr>
        <w:t xml:space="preserve"> замысел не осуществляется, если у </w:t>
      </w:r>
      <w:r w:rsidRPr="005C2923">
        <w:rPr>
          <w:rFonts w:ascii="Times New Roman" w:eastAsia="Times New Roman" w:hAnsi="Times New Roman" w:cs="Times New Roman"/>
          <w:bCs/>
          <w:color w:val="111111"/>
          <w:sz w:val="24"/>
          <w:szCs w:val="24"/>
          <w:bdr w:val="none" w:sz="0" w:space="0" w:color="auto" w:frame="1"/>
          <w:lang w:eastAsia="ru-RU"/>
        </w:rPr>
        <w:t>детей не воспитаны моральные качества</w:t>
      </w:r>
      <w:r w:rsidRPr="005C2923">
        <w:rPr>
          <w:rFonts w:ascii="Times New Roman" w:eastAsia="Times New Roman" w:hAnsi="Times New Roman" w:cs="Times New Roman"/>
          <w:color w:val="111111"/>
          <w:sz w:val="24"/>
          <w:szCs w:val="24"/>
          <w:lang w:eastAsia="ru-RU"/>
        </w:rPr>
        <w:t>, необходимые для коллективной творческой игры.</w:t>
      </w:r>
    </w:p>
    <w:p w:rsidR="005C2923" w:rsidRPr="005C2923" w:rsidRDefault="005C2923" w:rsidP="005C2923">
      <w:pPr>
        <w:spacing w:after="0" w:line="240" w:lineRule="auto"/>
        <w:ind w:firstLine="360"/>
        <w:jc w:val="both"/>
        <w:rPr>
          <w:rFonts w:ascii="Times New Roman" w:eastAsia="Times New Roman" w:hAnsi="Times New Roman" w:cs="Times New Roman"/>
          <w:color w:val="111111"/>
          <w:sz w:val="24"/>
          <w:szCs w:val="24"/>
          <w:lang w:eastAsia="ru-RU"/>
        </w:rPr>
      </w:pPr>
      <w:r w:rsidRPr="005C2923">
        <w:rPr>
          <w:rFonts w:ascii="Times New Roman" w:eastAsia="Times New Roman" w:hAnsi="Times New Roman" w:cs="Times New Roman"/>
          <w:color w:val="111111"/>
          <w:sz w:val="24"/>
          <w:szCs w:val="24"/>
          <w:lang w:eastAsia="ru-RU"/>
        </w:rPr>
        <w:t>Организация детского коллектива в </w:t>
      </w:r>
      <w:r w:rsidRPr="005C2923">
        <w:rPr>
          <w:rFonts w:ascii="Times New Roman" w:eastAsia="Times New Roman" w:hAnsi="Times New Roman" w:cs="Times New Roman"/>
          <w:bCs/>
          <w:color w:val="111111"/>
          <w:sz w:val="24"/>
          <w:szCs w:val="24"/>
          <w:bdr w:val="none" w:sz="0" w:space="0" w:color="auto" w:frame="1"/>
          <w:lang w:eastAsia="ru-RU"/>
        </w:rPr>
        <w:t>игре</w:t>
      </w:r>
      <w:r w:rsidRPr="005C2923">
        <w:rPr>
          <w:rFonts w:ascii="Times New Roman" w:eastAsia="Times New Roman" w:hAnsi="Times New Roman" w:cs="Times New Roman"/>
          <w:color w:val="111111"/>
          <w:sz w:val="24"/>
          <w:szCs w:val="24"/>
          <w:lang w:eastAsia="ru-RU"/>
        </w:rPr>
        <w:t> - и предпосылка успеха работы, и один из её результатов. Чтобы поддерживать и развивать интересы </w:t>
      </w:r>
      <w:r w:rsidRPr="005C2923">
        <w:rPr>
          <w:rFonts w:ascii="Times New Roman" w:eastAsia="Times New Roman" w:hAnsi="Times New Roman" w:cs="Times New Roman"/>
          <w:bCs/>
          <w:color w:val="111111"/>
          <w:sz w:val="24"/>
          <w:szCs w:val="24"/>
          <w:bdr w:val="none" w:sz="0" w:space="0" w:color="auto" w:frame="1"/>
          <w:lang w:eastAsia="ru-RU"/>
        </w:rPr>
        <w:t>детей</w:t>
      </w:r>
      <w:r w:rsidRPr="005C2923">
        <w:rPr>
          <w:rFonts w:ascii="Times New Roman" w:eastAsia="Times New Roman" w:hAnsi="Times New Roman" w:cs="Times New Roman"/>
          <w:color w:val="111111"/>
          <w:sz w:val="24"/>
          <w:szCs w:val="24"/>
          <w:lang w:eastAsia="ru-RU"/>
        </w:rPr>
        <w:t>, их активность, самостоятельность, целенаправленность, необходима организация детского коллектива, а </w:t>
      </w:r>
      <w:proofErr w:type="spellStart"/>
      <w:r w:rsidRPr="005C2923">
        <w:rPr>
          <w:rFonts w:ascii="Times New Roman" w:eastAsia="Times New Roman" w:hAnsi="Times New Roman" w:cs="Times New Roman"/>
          <w:bCs/>
          <w:color w:val="111111"/>
          <w:sz w:val="24"/>
          <w:szCs w:val="24"/>
          <w:bdr w:val="none" w:sz="0" w:space="0" w:color="auto" w:frame="1"/>
          <w:lang w:eastAsia="ru-RU"/>
        </w:rPr>
        <w:t>сформированность</w:t>
      </w:r>
      <w:proofErr w:type="spellEnd"/>
      <w:r w:rsidRPr="005C2923">
        <w:rPr>
          <w:rFonts w:ascii="Times New Roman" w:eastAsia="Times New Roman" w:hAnsi="Times New Roman" w:cs="Times New Roman"/>
          <w:color w:val="111111"/>
          <w:sz w:val="24"/>
          <w:szCs w:val="24"/>
          <w:lang w:eastAsia="ru-RU"/>
        </w:rPr>
        <w:t>, наличие перечисленных выше качеств помогают установлению дружеских </w:t>
      </w:r>
      <w:r w:rsidRPr="005C2923">
        <w:rPr>
          <w:rFonts w:ascii="Times New Roman" w:eastAsia="Times New Roman" w:hAnsi="Times New Roman" w:cs="Times New Roman"/>
          <w:bCs/>
          <w:color w:val="111111"/>
          <w:sz w:val="24"/>
          <w:szCs w:val="24"/>
          <w:bdr w:val="none" w:sz="0" w:space="0" w:color="auto" w:frame="1"/>
          <w:lang w:eastAsia="ru-RU"/>
        </w:rPr>
        <w:t>взаимоотношений</w:t>
      </w:r>
      <w:r w:rsidRPr="005C2923">
        <w:rPr>
          <w:rFonts w:ascii="Times New Roman" w:eastAsia="Times New Roman" w:hAnsi="Times New Roman" w:cs="Times New Roman"/>
          <w:color w:val="111111"/>
          <w:sz w:val="24"/>
          <w:szCs w:val="24"/>
          <w:lang w:eastAsia="ru-RU"/>
        </w:rPr>
        <w:t>, приобретению навыков коллективных действий. Высокий уровень игрового творчества, богатое содержание игр, сплочённый общими интересами коллектив - всё это достигается благодаря длительной вдумчивой работе педагогов.</w:t>
      </w:r>
    </w:p>
    <w:p w:rsidR="005C2923" w:rsidRDefault="005C2923" w:rsidP="005C2923">
      <w:pPr>
        <w:spacing w:after="0" w:line="240" w:lineRule="auto"/>
        <w:jc w:val="both"/>
        <w:rPr>
          <w:rFonts w:ascii="Times New Roman" w:eastAsia="Times New Roman" w:hAnsi="Times New Roman" w:cs="Times New Roman"/>
          <w:color w:val="111111"/>
          <w:sz w:val="24"/>
          <w:szCs w:val="24"/>
          <w:lang w:eastAsia="ru-RU"/>
        </w:rPr>
      </w:pPr>
    </w:p>
    <w:p w:rsidR="005C2923" w:rsidRPr="005C2923" w:rsidRDefault="005C2923" w:rsidP="005C2923">
      <w:pPr>
        <w:spacing w:after="0" w:line="240" w:lineRule="auto"/>
        <w:jc w:val="both"/>
        <w:rPr>
          <w:rFonts w:ascii="Times New Roman" w:eastAsia="Times New Roman" w:hAnsi="Times New Roman" w:cs="Times New Roman"/>
          <w:b/>
          <w:color w:val="111111"/>
          <w:sz w:val="24"/>
          <w:szCs w:val="24"/>
          <w:lang w:eastAsia="ru-RU"/>
        </w:rPr>
      </w:pPr>
      <w:r w:rsidRPr="005C2923">
        <w:rPr>
          <w:rFonts w:ascii="Times New Roman" w:eastAsia="Times New Roman" w:hAnsi="Times New Roman" w:cs="Times New Roman"/>
          <w:b/>
          <w:color w:val="111111"/>
          <w:sz w:val="24"/>
          <w:szCs w:val="24"/>
          <w:lang w:eastAsia="ru-RU"/>
        </w:rPr>
        <w:t>Существует два </w:t>
      </w:r>
      <w:r w:rsidRPr="005C2923">
        <w:rPr>
          <w:rFonts w:ascii="Times New Roman" w:eastAsia="Times New Roman" w:hAnsi="Times New Roman" w:cs="Times New Roman"/>
          <w:b/>
          <w:bCs/>
          <w:color w:val="111111"/>
          <w:sz w:val="24"/>
          <w:szCs w:val="24"/>
          <w:bdr w:val="none" w:sz="0" w:space="0" w:color="auto" w:frame="1"/>
          <w:lang w:eastAsia="ru-RU"/>
        </w:rPr>
        <w:t>взаимосвязанных пути формирования детского коллектива</w:t>
      </w:r>
      <w:r w:rsidRPr="005C2923">
        <w:rPr>
          <w:rFonts w:ascii="Times New Roman" w:eastAsia="Times New Roman" w:hAnsi="Times New Roman" w:cs="Times New Roman"/>
          <w:b/>
          <w:color w:val="111111"/>
          <w:sz w:val="24"/>
          <w:szCs w:val="24"/>
          <w:lang w:eastAsia="ru-RU"/>
        </w:rPr>
        <w:t>:</w:t>
      </w:r>
    </w:p>
    <w:p w:rsidR="005C2923" w:rsidRPr="005C2923" w:rsidRDefault="005C2923" w:rsidP="005C2923">
      <w:pPr>
        <w:spacing w:after="0" w:line="240" w:lineRule="auto"/>
        <w:ind w:firstLine="360"/>
        <w:jc w:val="both"/>
        <w:rPr>
          <w:rFonts w:ascii="Times New Roman" w:eastAsia="Times New Roman" w:hAnsi="Times New Roman" w:cs="Times New Roman"/>
          <w:color w:val="111111"/>
          <w:sz w:val="24"/>
          <w:szCs w:val="24"/>
          <w:lang w:eastAsia="ru-RU"/>
        </w:rPr>
      </w:pPr>
      <w:r w:rsidRPr="005C2923">
        <w:rPr>
          <w:rFonts w:ascii="Times New Roman" w:eastAsia="Times New Roman" w:hAnsi="Times New Roman" w:cs="Times New Roman"/>
          <w:color w:val="111111"/>
          <w:sz w:val="24"/>
          <w:szCs w:val="24"/>
          <w:lang w:eastAsia="ru-RU"/>
        </w:rPr>
        <w:t>• через игровой образ;</w:t>
      </w:r>
    </w:p>
    <w:p w:rsidR="005C2923" w:rsidRPr="005C2923" w:rsidRDefault="005C2923" w:rsidP="005C2923">
      <w:pPr>
        <w:spacing w:after="0" w:line="240" w:lineRule="auto"/>
        <w:ind w:firstLine="360"/>
        <w:jc w:val="both"/>
        <w:rPr>
          <w:rFonts w:ascii="Times New Roman" w:eastAsia="Times New Roman" w:hAnsi="Times New Roman" w:cs="Times New Roman"/>
          <w:color w:val="111111"/>
          <w:sz w:val="24"/>
          <w:szCs w:val="24"/>
          <w:lang w:eastAsia="ru-RU"/>
        </w:rPr>
      </w:pPr>
      <w:r w:rsidRPr="005C2923">
        <w:rPr>
          <w:rFonts w:ascii="Times New Roman" w:eastAsia="Times New Roman" w:hAnsi="Times New Roman" w:cs="Times New Roman"/>
          <w:color w:val="111111"/>
          <w:sz w:val="24"/>
          <w:szCs w:val="24"/>
          <w:lang w:eastAsia="ru-RU"/>
        </w:rPr>
        <w:t>• через выполнение принятых в группе норм поведения.</w:t>
      </w:r>
    </w:p>
    <w:p w:rsidR="005C2923" w:rsidRPr="005C2923" w:rsidRDefault="005C2923" w:rsidP="005C2923">
      <w:pPr>
        <w:spacing w:after="0" w:line="240" w:lineRule="auto"/>
        <w:ind w:firstLine="360"/>
        <w:jc w:val="both"/>
        <w:rPr>
          <w:rFonts w:ascii="Times New Roman" w:eastAsia="Times New Roman" w:hAnsi="Times New Roman" w:cs="Times New Roman"/>
          <w:color w:val="111111"/>
          <w:sz w:val="24"/>
          <w:szCs w:val="24"/>
          <w:lang w:eastAsia="ru-RU"/>
        </w:rPr>
      </w:pPr>
      <w:r w:rsidRPr="005C2923">
        <w:rPr>
          <w:rFonts w:ascii="Times New Roman" w:eastAsia="Times New Roman" w:hAnsi="Times New Roman" w:cs="Times New Roman"/>
          <w:color w:val="111111"/>
          <w:sz w:val="24"/>
          <w:szCs w:val="24"/>
          <w:lang w:eastAsia="ru-RU"/>
        </w:rPr>
        <w:t>С одной стороны, в </w:t>
      </w:r>
      <w:r w:rsidRPr="005C2923">
        <w:rPr>
          <w:rFonts w:ascii="Times New Roman" w:eastAsia="Times New Roman" w:hAnsi="Times New Roman" w:cs="Times New Roman"/>
          <w:bCs/>
          <w:color w:val="111111"/>
          <w:sz w:val="24"/>
          <w:szCs w:val="24"/>
          <w:bdr w:val="none" w:sz="0" w:space="0" w:color="auto" w:frame="1"/>
          <w:lang w:eastAsia="ru-RU"/>
        </w:rPr>
        <w:t>игре</w:t>
      </w:r>
      <w:r w:rsidRPr="005C2923">
        <w:rPr>
          <w:rFonts w:ascii="Times New Roman" w:eastAsia="Times New Roman" w:hAnsi="Times New Roman" w:cs="Times New Roman"/>
          <w:color w:val="111111"/>
          <w:sz w:val="24"/>
          <w:szCs w:val="24"/>
          <w:lang w:eastAsia="ru-RU"/>
        </w:rPr>
        <w:t> проявляется культура поведения, </w:t>
      </w:r>
      <w:r w:rsidRPr="005C2923">
        <w:rPr>
          <w:rFonts w:ascii="Times New Roman" w:eastAsia="Times New Roman" w:hAnsi="Times New Roman" w:cs="Times New Roman"/>
          <w:bCs/>
          <w:color w:val="111111"/>
          <w:sz w:val="24"/>
          <w:szCs w:val="24"/>
          <w:bdr w:val="none" w:sz="0" w:space="0" w:color="auto" w:frame="1"/>
          <w:lang w:eastAsia="ru-RU"/>
        </w:rPr>
        <w:t>воспитанная у детей вне игры</w:t>
      </w:r>
      <w:r w:rsidRPr="005C2923">
        <w:rPr>
          <w:rFonts w:ascii="Times New Roman" w:eastAsia="Times New Roman" w:hAnsi="Times New Roman" w:cs="Times New Roman"/>
          <w:color w:val="111111"/>
          <w:sz w:val="24"/>
          <w:szCs w:val="24"/>
          <w:lang w:eastAsia="ru-RU"/>
        </w:rPr>
        <w:t>. С другой стороны, увлекательное содержание детских игр способствует развитию дружеских чувств, сплачивает </w:t>
      </w:r>
      <w:r w:rsidRPr="005C2923">
        <w:rPr>
          <w:rFonts w:ascii="Times New Roman" w:eastAsia="Times New Roman" w:hAnsi="Times New Roman" w:cs="Times New Roman"/>
          <w:bCs/>
          <w:color w:val="111111"/>
          <w:sz w:val="24"/>
          <w:szCs w:val="24"/>
          <w:bdr w:val="none" w:sz="0" w:space="0" w:color="auto" w:frame="1"/>
          <w:lang w:eastAsia="ru-RU"/>
        </w:rPr>
        <w:t>детей</w:t>
      </w:r>
      <w:r w:rsidRPr="005C2923">
        <w:rPr>
          <w:rFonts w:ascii="Times New Roman" w:eastAsia="Times New Roman" w:hAnsi="Times New Roman" w:cs="Times New Roman"/>
          <w:color w:val="111111"/>
          <w:sz w:val="24"/>
          <w:szCs w:val="24"/>
          <w:lang w:eastAsia="ru-RU"/>
        </w:rPr>
        <w:t>. Такое единство игровых и реальных </w:t>
      </w:r>
      <w:r w:rsidRPr="005C2923">
        <w:rPr>
          <w:rFonts w:ascii="Times New Roman" w:eastAsia="Times New Roman" w:hAnsi="Times New Roman" w:cs="Times New Roman"/>
          <w:bCs/>
          <w:color w:val="111111"/>
          <w:sz w:val="24"/>
          <w:szCs w:val="24"/>
          <w:bdr w:val="none" w:sz="0" w:space="0" w:color="auto" w:frame="1"/>
          <w:lang w:eastAsia="ru-RU"/>
        </w:rPr>
        <w:t>взаимоотношений</w:t>
      </w:r>
      <w:r w:rsidRPr="005C2923">
        <w:rPr>
          <w:rFonts w:ascii="Times New Roman" w:eastAsia="Times New Roman" w:hAnsi="Times New Roman" w:cs="Times New Roman"/>
          <w:color w:val="111111"/>
          <w:sz w:val="24"/>
          <w:szCs w:val="24"/>
          <w:lang w:eastAsia="ru-RU"/>
        </w:rPr>
        <w:t> помогает создать нравственную направленность поведения </w:t>
      </w:r>
      <w:r w:rsidRPr="005C2923">
        <w:rPr>
          <w:rFonts w:ascii="Times New Roman" w:eastAsia="Times New Roman" w:hAnsi="Times New Roman" w:cs="Times New Roman"/>
          <w:bCs/>
          <w:color w:val="111111"/>
          <w:sz w:val="24"/>
          <w:szCs w:val="24"/>
          <w:bdr w:val="none" w:sz="0" w:space="0" w:color="auto" w:frame="1"/>
          <w:lang w:eastAsia="ru-RU"/>
        </w:rPr>
        <w:t>детей</w:t>
      </w:r>
      <w:r w:rsidRPr="005C2923">
        <w:rPr>
          <w:rFonts w:ascii="Times New Roman" w:eastAsia="Times New Roman" w:hAnsi="Times New Roman" w:cs="Times New Roman"/>
          <w:color w:val="111111"/>
          <w:sz w:val="24"/>
          <w:szCs w:val="24"/>
          <w:lang w:eastAsia="ru-RU"/>
        </w:rPr>
        <w:t>.</w:t>
      </w:r>
    </w:p>
    <w:p w:rsidR="005C2923" w:rsidRDefault="005C2923" w:rsidP="005C2923">
      <w:pPr>
        <w:spacing w:after="0" w:line="240" w:lineRule="auto"/>
        <w:jc w:val="both"/>
        <w:rPr>
          <w:rFonts w:ascii="Times New Roman" w:eastAsia="Times New Roman" w:hAnsi="Times New Roman" w:cs="Times New Roman"/>
          <w:color w:val="111111"/>
          <w:sz w:val="24"/>
          <w:szCs w:val="24"/>
          <w:lang w:eastAsia="ru-RU"/>
        </w:rPr>
      </w:pPr>
      <w:bookmarkStart w:id="0" w:name="_GoBack"/>
      <w:bookmarkEnd w:id="0"/>
    </w:p>
    <w:p w:rsidR="005C2923" w:rsidRPr="005C2923" w:rsidRDefault="005C2923" w:rsidP="005C2923">
      <w:pPr>
        <w:spacing w:after="0" w:line="240" w:lineRule="auto"/>
        <w:jc w:val="both"/>
        <w:rPr>
          <w:rFonts w:ascii="Times New Roman" w:eastAsia="Times New Roman" w:hAnsi="Times New Roman" w:cs="Times New Roman"/>
          <w:b/>
          <w:color w:val="111111"/>
          <w:sz w:val="24"/>
          <w:szCs w:val="24"/>
          <w:lang w:eastAsia="ru-RU"/>
        </w:rPr>
      </w:pPr>
      <w:r w:rsidRPr="005C2923">
        <w:rPr>
          <w:rFonts w:ascii="Times New Roman" w:eastAsia="Times New Roman" w:hAnsi="Times New Roman" w:cs="Times New Roman"/>
          <w:b/>
          <w:color w:val="111111"/>
          <w:sz w:val="24"/>
          <w:szCs w:val="24"/>
          <w:lang w:eastAsia="ru-RU"/>
        </w:rPr>
        <w:t>Рекомендации для </w:t>
      </w:r>
      <w:r w:rsidRPr="005C2923">
        <w:rPr>
          <w:rFonts w:ascii="Times New Roman" w:eastAsia="Times New Roman" w:hAnsi="Times New Roman" w:cs="Times New Roman"/>
          <w:b/>
          <w:bCs/>
          <w:color w:val="111111"/>
          <w:sz w:val="24"/>
          <w:szCs w:val="24"/>
          <w:bdr w:val="none" w:sz="0" w:space="0" w:color="auto" w:frame="1"/>
          <w:lang w:eastAsia="ru-RU"/>
        </w:rPr>
        <w:t>воспитателей</w:t>
      </w:r>
    </w:p>
    <w:p w:rsidR="005C2923" w:rsidRPr="005C2923" w:rsidRDefault="005C2923" w:rsidP="005C2923">
      <w:pPr>
        <w:spacing w:after="0" w:line="240" w:lineRule="auto"/>
        <w:ind w:firstLine="360"/>
        <w:jc w:val="both"/>
        <w:rPr>
          <w:rFonts w:ascii="Times New Roman" w:eastAsia="Times New Roman" w:hAnsi="Times New Roman" w:cs="Times New Roman"/>
          <w:color w:val="111111"/>
          <w:sz w:val="24"/>
          <w:szCs w:val="24"/>
          <w:lang w:eastAsia="ru-RU"/>
        </w:rPr>
      </w:pPr>
      <w:r w:rsidRPr="005C2923">
        <w:rPr>
          <w:rFonts w:ascii="Times New Roman" w:eastAsia="Times New Roman" w:hAnsi="Times New Roman" w:cs="Times New Roman"/>
          <w:color w:val="111111"/>
          <w:sz w:val="24"/>
          <w:szCs w:val="24"/>
          <w:lang w:eastAsia="ru-RU"/>
        </w:rPr>
        <w:t>• С первых дней пребывания ребёнка в детском саду важно расположить его к </w:t>
      </w:r>
      <w:r w:rsidRPr="005C2923">
        <w:rPr>
          <w:rFonts w:ascii="Times New Roman" w:eastAsia="Times New Roman" w:hAnsi="Times New Roman" w:cs="Times New Roman"/>
          <w:bCs/>
          <w:color w:val="111111"/>
          <w:sz w:val="24"/>
          <w:szCs w:val="24"/>
          <w:bdr w:val="none" w:sz="0" w:space="0" w:color="auto" w:frame="1"/>
          <w:lang w:eastAsia="ru-RU"/>
        </w:rPr>
        <w:t>воспитателю</w:t>
      </w:r>
      <w:r w:rsidRPr="005C2923">
        <w:rPr>
          <w:rFonts w:ascii="Times New Roman" w:eastAsia="Times New Roman" w:hAnsi="Times New Roman" w:cs="Times New Roman"/>
          <w:color w:val="111111"/>
          <w:sz w:val="24"/>
          <w:szCs w:val="24"/>
          <w:lang w:eastAsia="ru-RU"/>
        </w:rPr>
        <w:t>, товарищам, облегчить переход к новым условиям жизни.</w:t>
      </w:r>
    </w:p>
    <w:p w:rsidR="005C2923" w:rsidRPr="005C2923" w:rsidRDefault="005C2923" w:rsidP="005C2923">
      <w:pPr>
        <w:spacing w:after="0" w:line="240" w:lineRule="auto"/>
        <w:ind w:firstLine="360"/>
        <w:jc w:val="both"/>
        <w:rPr>
          <w:rFonts w:ascii="Times New Roman" w:eastAsia="Times New Roman" w:hAnsi="Times New Roman" w:cs="Times New Roman"/>
          <w:color w:val="111111"/>
          <w:sz w:val="24"/>
          <w:szCs w:val="24"/>
          <w:lang w:eastAsia="ru-RU"/>
        </w:rPr>
      </w:pPr>
      <w:r w:rsidRPr="005C2923">
        <w:rPr>
          <w:rFonts w:ascii="Times New Roman" w:eastAsia="Times New Roman" w:hAnsi="Times New Roman" w:cs="Times New Roman"/>
          <w:color w:val="111111"/>
          <w:sz w:val="24"/>
          <w:szCs w:val="24"/>
          <w:lang w:eastAsia="ru-RU"/>
        </w:rPr>
        <w:t>• В групповой комнате должно быть достаточно игрушек, чтобы ребёнок имел возможность выбрать самую для него привлекательную.</w:t>
      </w:r>
    </w:p>
    <w:p w:rsidR="005C2923" w:rsidRPr="005C2923" w:rsidRDefault="005C2923" w:rsidP="005C2923">
      <w:pPr>
        <w:spacing w:after="0" w:line="240" w:lineRule="auto"/>
        <w:ind w:firstLine="360"/>
        <w:jc w:val="both"/>
        <w:rPr>
          <w:rFonts w:ascii="Times New Roman" w:eastAsia="Times New Roman" w:hAnsi="Times New Roman" w:cs="Times New Roman"/>
          <w:color w:val="111111"/>
          <w:sz w:val="24"/>
          <w:szCs w:val="24"/>
          <w:lang w:eastAsia="ru-RU"/>
        </w:rPr>
      </w:pPr>
      <w:proofErr w:type="gramStart"/>
      <w:r w:rsidRPr="005C2923">
        <w:rPr>
          <w:rFonts w:ascii="Times New Roman" w:eastAsia="Times New Roman" w:hAnsi="Times New Roman" w:cs="Times New Roman"/>
          <w:color w:val="111111"/>
          <w:sz w:val="24"/>
          <w:szCs w:val="24"/>
          <w:lang w:eastAsia="ru-RU"/>
        </w:rPr>
        <w:t>• </w:t>
      </w:r>
      <w:r w:rsidRPr="005C2923">
        <w:rPr>
          <w:rFonts w:ascii="Times New Roman" w:eastAsia="Times New Roman" w:hAnsi="Times New Roman" w:cs="Times New Roman"/>
          <w:bCs/>
          <w:color w:val="111111"/>
          <w:sz w:val="24"/>
          <w:szCs w:val="24"/>
          <w:bdr w:val="none" w:sz="0" w:space="0" w:color="auto" w:frame="1"/>
          <w:lang w:eastAsia="ru-RU"/>
        </w:rPr>
        <w:t>Воспитателю</w:t>
      </w:r>
      <w:r w:rsidRPr="005C2923">
        <w:rPr>
          <w:rFonts w:ascii="Times New Roman" w:eastAsia="Times New Roman" w:hAnsi="Times New Roman" w:cs="Times New Roman"/>
          <w:color w:val="111111"/>
          <w:sz w:val="24"/>
          <w:szCs w:val="24"/>
          <w:lang w:eastAsia="ru-RU"/>
        </w:rPr>
        <w:t> необходимо выяснить (при помощи наблюдений, во что любит играть каждый ребёнок, как каждый из </w:t>
      </w:r>
      <w:r w:rsidRPr="005C2923">
        <w:rPr>
          <w:rFonts w:ascii="Times New Roman" w:eastAsia="Times New Roman" w:hAnsi="Times New Roman" w:cs="Times New Roman"/>
          <w:bCs/>
          <w:color w:val="111111"/>
          <w:sz w:val="24"/>
          <w:szCs w:val="24"/>
          <w:bdr w:val="none" w:sz="0" w:space="0" w:color="auto" w:frame="1"/>
          <w:lang w:eastAsia="ru-RU"/>
        </w:rPr>
        <w:t>детей</w:t>
      </w:r>
      <w:r w:rsidRPr="005C2923">
        <w:rPr>
          <w:rFonts w:ascii="Times New Roman" w:eastAsia="Times New Roman" w:hAnsi="Times New Roman" w:cs="Times New Roman"/>
          <w:color w:val="111111"/>
          <w:sz w:val="24"/>
          <w:szCs w:val="24"/>
          <w:lang w:eastAsia="ru-RU"/>
        </w:rPr>
        <w:t> относится к сверстникам, кто из </w:t>
      </w:r>
      <w:r w:rsidRPr="005C2923">
        <w:rPr>
          <w:rFonts w:ascii="Times New Roman" w:eastAsia="Times New Roman" w:hAnsi="Times New Roman" w:cs="Times New Roman"/>
          <w:bCs/>
          <w:color w:val="111111"/>
          <w:sz w:val="24"/>
          <w:szCs w:val="24"/>
          <w:bdr w:val="none" w:sz="0" w:space="0" w:color="auto" w:frame="1"/>
          <w:lang w:eastAsia="ru-RU"/>
        </w:rPr>
        <w:t>детей умеет играть вместе</w:t>
      </w:r>
      <w:r w:rsidRPr="005C2923">
        <w:rPr>
          <w:rFonts w:ascii="Times New Roman" w:eastAsia="Times New Roman" w:hAnsi="Times New Roman" w:cs="Times New Roman"/>
          <w:color w:val="111111"/>
          <w:sz w:val="24"/>
          <w:szCs w:val="24"/>
          <w:lang w:eastAsia="ru-RU"/>
        </w:rPr>
        <w:t>.</w:t>
      </w:r>
      <w:proofErr w:type="gramEnd"/>
    </w:p>
    <w:p w:rsidR="005C2923" w:rsidRPr="005C2923" w:rsidRDefault="005C2923" w:rsidP="005C2923">
      <w:pPr>
        <w:spacing w:after="0" w:line="240" w:lineRule="auto"/>
        <w:ind w:firstLine="360"/>
        <w:jc w:val="both"/>
        <w:rPr>
          <w:rFonts w:ascii="Times New Roman" w:eastAsia="Times New Roman" w:hAnsi="Times New Roman" w:cs="Times New Roman"/>
          <w:color w:val="111111"/>
          <w:sz w:val="24"/>
          <w:szCs w:val="24"/>
          <w:lang w:eastAsia="ru-RU"/>
        </w:rPr>
      </w:pPr>
      <w:r w:rsidRPr="005C2923">
        <w:rPr>
          <w:rFonts w:ascii="Times New Roman" w:eastAsia="Times New Roman" w:hAnsi="Times New Roman" w:cs="Times New Roman"/>
          <w:color w:val="111111"/>
          <w:sz w:val="24"/>
          <w:szCs w:val="24"/>
          <w:lang w:eastAsia="ru-RU"/>
        </w:rPr>
        <w:t>• Необходимо создавать условия для индивидуальных игр, а также для "игр рядом". С этой целью </w:t>
      </w:r>
      <w:r w:rsidRPr="005C2923">
        <w:rPr>
          <w:rFonts w:ascii="Times New Roman" w:eastAsia="Times New Roman" w:hAnsi="Times New Roman" w:cs="Times New Roman"/>
          <w:bCs/>
          <w:color w:val="111111"/>
          <w:sz w:val="24"/>
          <w:szCs w:val="24"/>
          <w:bdr w:val="none" w:sz="0" w:space="0" w:color="auto" w:frame="1"/>
          <w:lang w:eastAsia="ru-RU"/>
        </w:rPr>
        <w:t>воспитатель</w:t>
      </w:r>
      <w:r w:rsidRPr="005C2923">
        <w:rPr>
          <w:rFonts w:ascii="Times New Roman" w:eastAsia="Times New Roman" w:hAnsi="Times New Roman" w:cs="Times New Roman"/>
          <w:color w:val="111111"/>
          <w:sz w:val="24"/>
          <w:szCs w:val="24"/>
          <w:lang w:eastAsia="ru-RU"/>
        </w:rPr>
        <w:t> должен сам играть с детьми.</w:t>
      </w:r>
    </w:p>
    <w:p w:rsidR="005C2923" w:rsidRPr="005C2923" w:rsidRDefault="005C2923" w:rsidP="005C2923">
      <w:pPr>
        <w:spacing w:after="0" w:line="240" w:lineRule="auto"/>
        <w:ind w:firstLine="360"/>
        <w:jc w:val="both"/>
        <w:rPr>
          <w:rFonts w:ascii="Times New Roman" w:eastAsia="Times New Roman" w:hAnsi="Times New Roman" w:cs="Times New Roman"/>
          <w:color w:val="111111"/>
          <w:sz w:val="24"/>
          <w:szCs w:val="24"/>
          <w:lang w:eastAsia="ru-RU"/>
        </w:rPr>
      </w:pPr>
      <w:r w:rsidRPr="005C2923">
        <w:rPr>
          <w:rFonts w:ascii="Times New Roman" w:eastAsia="Times New Roman" w:hAnsi="Times New Roman" w:cs="Times New Roman"/>
          <w:color w:val="111111"/>
          <w:sz w:val="24"/>
          <w:szCs w:val="24"/>
          <w:lang w:eastAsia="ru-RU"/>
        </w:rPr>
        <w:t>Начало совместных игр ещё не означает, что ребёнок дружески относится к товарищам. Ему весело играть с ними, но он заботится не о них, а о собственном удовольствии. Задача педагога - пробудить в </w:t>
      </w:r>
      <w:r w:rsidRPr="005C2923">
        <w:rPr>
          <w:rFonts w:ascii="Times New Roman" w:eastAsia="Times New Roman" w:hAnsi="Times New Roman" w:cs="Times New Roman"/>
          <w:bCs/>
          <w:color w:val="111111"/>
          <w:sz w:val="24"/>
          <w:szCs w:val="24"/>
          <w:bdr w:val="none" w:sz="0" w:space="0" w:color="auto" w:frame="1"/>
          <w:lang w:eastAsia="ru-RU"/>
        </w:rPr>
        <w:t>игре чувства симпатии</w:t>
      </w:r>
      <w:r w:rsidRPr="005C2923">
        <w:rPr>
          <w:rFonts w:ascii="Times New Roman" w:eastAsia="Times New Roman" w:hAnsi="Times New Roman" w:cs="Times New Roman"/>
          <w:color w:val="111111"/>
          <w:sz w:val="24"/>
          <w:szCs w:val="24"/>
          <w:lang w:eastAsia="ru-RU"/>
        </w:rPr>
        <w:t>.</w:t>
      </w:r>
    </w:p>
    <w:p w:rsidR="005C2923" w:rsidRPr="005C2923" w:rsidRDefault="005C2923" w:rsidP="005C2923">
      <w:pPr>
        <w:spacing w:after="0" w:line="240" w:lineRule="auto"/>
        <w:ind w:firstLine="360"/>
        <w:jc w:val="both"/>
        <w:rPr>
          <w:rFonts w:ascii="Times New Roman" w:eastAsia="Times New Roman" w:hAnsi="Times New Roman" w:cs="Times New Roman"/>
          <w:color w:val="111111"/>
          <w:sz w:val="24"/>
          <w:szCs w:val="24"/>
          <w:lang w:eastAsia="ru-RU"/>
        </w:rPr>
      </w:pPr>
      <w:r w:rsidRPr="005C2923">
        <w:rPr>
          <w:rFonts w:ascii="Times New Roman" w:eastAsia="Times New Roman" w:hAnsi="Times New Roman" w:cs="Times New Roman"/>
          <w:color w:val="111111"/>
          <w:sz w:val="24"/>
          <w:szCs w:val="24"/>
          <w:lang w:eastAsia="ru-RU"/>
        </w:rPr>
        <w:lastRenderedPageBreak/>
        <w:t>• Работа педагога по </w:t>
      </w:r>
      <w:r w:rsidRPr="005C2923">
        <w:rPr>
          <w:rFonts w:ascii="Times New Roman" w:eastAsia="Times New Roman" w:hAnsi="Times New Roman" w:cs="Times New Roman"/>
          <w:bCs/>
          <w:color w:val="111111"/>
          <w:sz w:val="24"/>
          <w:szCs w:val="24"/>
          <w:bdr w:val="none" w:sz="0" w:space="0" w:color="auto" w:frame="1"/>
          <w:lang w:eastAsia="ru-RU"/>
        </w:rPr>
        <w:t>воспитанию у детей</w:t>
      </w:r>
      <w:r w:rsidRPr="005C2923">
        <w:rPr>
          <w:rFonts w:ascii="Times New Roman" w:eastAsia="Times New Roman" w:hAnsi="Times New Roman" w:cs="Times New Roman"/>
          <w:color w:val="111111"/>
          <w:sz w:val="24"/>
          <w:szCs w:val="24"/>
          <w:lang w:eastAsia="ru-RU"/>
        </w:rPr>
        <w:t> дружеских чувств должна начинаться с того, что он приучает </w:t>
      </w:r>
      <w:r w:rsidRPr="005C2923">
        <w:rPr>
          <w:rFonts w:ascii="Times New Roman" w:eastAsia="Times New Roman" w:hAnsi="Times New Roman" w:cs="Times New Roman"/>
          <w:bCs/>
          <w:color w:val="111111"/>
          <w:sz w:val="24"/>
          <w:szCs w:val="24"/>
          <w:bdr w:val="none" w:sz="0" w:space="0" w:color="auto" w:frame="1"/>
          <w:lang w:eastAsia="ru-RU"/>
        </w:rPr>
        <w:t>детей бережно</w:t>
      </w:r>
      <w:r w:rsidRPr="005C2923">
        <w:rPr>
          <w:rFonts w:ascii="Times New Roman" w:eastAsia="Times New Roman" w:hAnsi="Times New Roman" w:cs="Times New Roman"/>
          <w:color w:val="111111"/>
          <w:sz w:val="24"/>
          <w:szCs w:val="24"/>
          <w:lang w:eastAsia="ru-RU"/>
        </w:rPr>
        <w:t>, с уважением относиться к </w:t>
      </w:r>
      <w:r w:rsidRPr="005C2923">
        <w:rPr>
          <w:rFonts w:ascii="Times New Roman" w:eastAsia="Times New Roman" w:hAnsi="Times New Roman" w:cs="Times New Roman"/>
          <w:bCs/>
          <w:color w:val="111111"/>
          <w:sz w:val="24"/>
          <w:szCs w:val="24"/>
          <w:bdr w:val="none" w:sz="0" w:space="0" w:color="auto" w:frame="1"/>
          <w:lang w:eastAsia="ru-RU"/>
        </w:rPr>
        <w:t>игре товарищей</w:t>
      </w:r>
      <w:r w:rsidRPr="005C2923">
        <w:rPr>
          <w:rFonts w:ascii="Times New Roman" w:eastAsia="Times New Roman" w:hAnsi="Times New Roman" w:cs="Times New Roman"/>
          <w:color w:val="111111"/>
          <w:sz w:val="24"/>
          <w:szCs w:val="24"/>
          <w:lang w:eastAsia="ru-RU"/>
        </w:rPr>
        <w:t>. Ребёнок построил домик, долго трудился, чтобы сделать его красивым. </w:t>
      </w:r>
      <w:r w:rsidRPr="005C2923">
        <w:rPr>
          <w:rFonts w:ascii="Times New Roman" w:eastAsia="Times New Roman" w:hAnsi="Times New Roman" w:cs="Times New Roman"/>
          <w:bCs/>
          <w:color w:val="111111"/>
          <w:sz w:val="24"/>
          <w:szCs w:val="24"/>
          <w:bdr w:val="none" w:sz="0" w:space="0" w:color="auto" w:frame="1"/>
          <w:lang w:eastAsia="ru-RU"/>
        </w:rPr>
        <w:t>Воспитатель</w:t>
      </w:r>
      <w:r w:rsidRPr="005C2923">
        <w:rPr>
          <w:rFonts w:ascii="Times New Roman" w:eastAsia="Times New Roman" w:hAnsi="Times New Roman" w:cs="Times New Roman"/>
          <w:color w:val="111111"/>
          <w:sz w:val="24"/>
          <w:szCs w:val="24"/>
          <w:lang w:eastAsia="ru-RU"/>
        </w:rPr>
        <w:t> должен обратить внимание всех </w:t>
      </w:r>
      <w:r w:rsidRPr="005C2923">
        <w:rPr>
          <w:rFonts w:ascii="Times New Roman" w:eastAsia="Times New Roman" w:hAnsi="Times New Roman" w:cs="Times New Roman"/>
          <w:bCs/>
          <w:color w:val="111111"/>
          <w:sz w:val="24"/>
          <w:szCs w:val="24"/>
          <w:bdr w:val="none" w:sz="0" w:space="0" w:color="auto" w:frame="1"/>
          <w:lang w:eastAsia="ru-RU"/>
        </w:rPr>
        <w:t>детей на постройку</w:t>
      </w:r>
      <w:r w:rsidRPr="005C2923">
        <w:rPr>
          <w:rFonts w:ascii="Times New Roman" w:eastAsia="Times New Roman" w:hAnsi="Times New Roman" w:cs="Times New Roman"/>
          <w:color w:val="111111"/>
          <w:sz w:val="24"/>
          <w:szCs w:val="24"/>
          <w:lang w:eastAsia="ru-RU"/>
        </w:rPr>
        <w:t>, предложить осторожно обойти её, чтобы нечаянно не задеть, показывает пример.</w:t>
      </w:r>
    </w:p>
    <w:p w:rsidR="005C2923" w:rsidRPr="005C2923" w:rsidRDefault="005C2923" w:rsidP="005C2923">
      <w:pPr>
        <w:spacing w:after="0" w:line="240" w:lineRule="auto"/>
        <w:ind w:firstLine="360"/>
        <w:jc w:val="both"/>
        <w:rPr>
          <w:rFonts w:ascii="Times New Roman" w:eastAsia="Times New Roman" w:hAnsi="Times New Roman" w:cs="Times New Roman"/>
          <w:color w:val="111111"/>
          <w:sz w:val="24"/>
          <w:szCs w:val="24"/>
          <w:lang w:eastAsia="ru-RU"/>
        </w:rPr>
      </w:pPr>
      <w:r w:rsidRPr="005C2923">
        <w:rPr>
          <w:rFonts w:ascii="Times New Roman" w:eastAsia="Times New Roman" w:hAnsi="Times New Roman" w:cs="Times New Roman"/>
          <w:color w:val="111111"/>
          <w:sz w:val="24"/>
          <w:szCs w:val="24"/>
          <w:lang w:eastAsia="ru-RU"/>
        </w:rPr>
        <w:t>• В младшей, средней группах объединению </w:t>
      </w:r>
      <w:r w:rsidRPr="005C2923">
        <w:rPr>
          <w:rFonts w:ascii="Times New Roman" w:eastAsia="Times New Roman" w:hAnsi="Times New Roman" w:cs="Times New Roman"/>
          <w:bCs/>
          <w:color w:val="111111"/>
          <w:sz w:val="24"/>
          <w:szCs w:val="24"/>
          <w:bdr w:val="none" w:sz="0" w:space="0" w:color="auto" w:frame="1"/>
          <w:lang w:eastAsia="ru-RU"/>
        </w:rPr>
        <w:t>детей</w:t>
      </w:r>
      <w:r w:rsidRPr="005C2923">
        <w:rPr>
          <w:rFonts w:ascii="Times New Roman" w:eastAsia="Times New Roman" w:hAnsi="Times New Roman" w:cs="Times New Roman"/>
          <w:color w:val="111111"/>
          <w:sz w:val="24"/>
          <w:szCs w:val="24"/>
          <w:lang w:eastAsia="ru-RU"/>
        </w:rPr>
        <w:t> часто мешает неумение понять замысел товарища, малыши не всегда могут выразить словами свои намерения. Важно это вовремя подметить, прийти на помощь, предупредить ссору.</w:t>
      </w:r>
    </w:p>
    <w:p w:rsidR="005C2923" w:rsidRPr="005C2923" w:rsidRDefault="005C2923" w:rsidP="005C2923">
      <w:pPr>
        <w:spacing w:after="0" w:line="240" w:lineRule="auto"/>
        <w:ind w:firstLine="360"/>
        <w:jc w:val="both"/>
        <w:rPr>
          <w:rFonts w:ascii="Times New Roman" w:eastAsia="Times New Roman" w:hAnsi="Times New Roman" w:cs="Times New Roman"/>
          <w:color w:val="111111"/>
          <w:sz w:val="24"/>
          <w:szCs w:val="24"/>
          <w:lang w:eastAsia="ru-RU"/>
        </w:rPr>
      </w:pPr>
      <w:r w:rsidRPr="005C2923">
        <w:rPr>
          <w:rFonts w:ascii="Times New Roman" w:eastAsia="Times New Roman" w:hAnsi="Times New Roman" w:cs="Times New Roman"/>
          <w:color w:val="111111"/>
          <w:sz w:val="24"/>
          <w:szCs w:val="24"/>
          <w:lang w:eastAsia="ru-RU"/>
        </w:rPr>
        <w:t xml:space="preserve">• В </w:t>
      </w:r>
      <w:proofErr w:type="gramStart"/>
      <w:r w:rsidRPr="005C2923">
        <w:rPr>
          <w:rFonts w:ascii="Times New Roman" w:eastAsia="Times New Roman" w:hAnsi="Times New Roman" w:cs="Times New Roman"/>
          <w:color w:val="111111"/>
          <w:sz w:val="24"/>
          <w:szCs w:val="24"/>
          <w:lang w:eastAsia="ru-RU"/>
        </w:rPr>
        <w:t>более старшем</w:t>
      </w:r>
      <w:proofErr w:type="gramEnd"/>
      <w:r w:rsidRPr="005C2923">
        <w:rPr>
          <w:rFonts w:ascii="Times New Roman" w:eastAsia="Times New Roman" w:hAnsi="Times New Roman" w:cs="Times New Roman"/>
          <w:color w:val="111111"/>
          <w:sz w:val="24"/>
          <w:szCs w:val="24"/>
          <w:lang w:eastAsia="ru-RU"/>
        </w:rPr>
        <w:t xml:space="preserve"> возрасте, беседуя с ребёнком о его поведении, действуя на его сознание, </w:t>
      </w:r>
      <w:r w:rsidRPr="005C2923">
        <w:rPr>
          <w:rFonts w:ascii="Times New Roman" w:eastAsia="Times New Roman" w:hAnsi="Times New Roman" w:cs="Times New Roman"/>
          <w:bCs/>
          <w:color w:val="111111"/>
          <w:sz w:val="24"/>
          <w:szCs w:val="24"/>
          <w:bdr w:val="none" w:sz="0" w:space="0" w:color="auto" w:frame="1"/>
          <w:lang w:eastAsia="ru-RU"/>
        </w:rPr>
        <w:t>воспитателю</w:t>
      </w:r>
      <w:r w:rsidRPr="005C2923">
        <w:rPr>
          <w:rFonts w:ascii="Times New Roman" w:eastAsia="Times New Roman" w:hAnsi="Times New Roman" w:cs="Times New Roman"/>
          <w:color w:val="111111"/>
          <w:sz w:val="24"/>
          <w:szCs w:val="24"/>
          <w:lang w:eastAsia="ru-RU"/>
        </w:rPr>
        <w:t> необходимо приводить в пример любимых героев, людей, которым ребёнок подражает.</w:t>
      </w:r>
    </w:p>
    <w:p w:rsidR="005C2923" w:rsidRPr="005C2923" w:rsidRDefault="005C2923" w:rsidP="005C2923">
      <w:pPr>
        <w:spacing w:after="0" w:line="240" w:lineRule="auto"/>
        <w:ind w:firstLine="360"/>
        <w:jc w:val="both"/>
        <w:rPr>
          <w:rFonts w:ascii="Times New Roman" w:eastAsia="Times New Roman" w:hAnsi="Times New Roman" w:cs="Times New Roman"/>
          <w:color w:val="111111"/>
          <w:sz w:val="24"/>
          <w:szCs w:val="24"/>
          <w:lang w:eastAsia="ru-RU"/>
        </w:rPr>
      </w:pPr>
      <w:r w:rsidRPr="005C2923">
        <w:rPr>
          <w:rFonts w:ascii="Times New Roman" w:eastAsia="Times New Roman" w:hAnsi="Times New Roman" w:cs="Times New Roman"/>
          <w:color w:val="111111"/>
          <w:sz w:val="24"/>
          <w:szCs w:val="24"/>
          <w:lang w:eastAsia="ru-RU"/>
        </w:rPr>
        <w:t>• Необходимо совместно обсуждать ход игры, учить согласовывать свои действия друг с другом.</w:t>
      </w:r>
    </w:p>
    <w:p w:rsidR="005C2923" w:rsidRPr="005C2923" w:rsidRDefault="005C2923" w:rsidP="005C2923">
      <w:pPr>
        <w:spacing w:after="0" w:line="240" w:lineRule="auto"/>
        <w:ind w:firstLine="360"/>
        <w:jc w:val="both"/>
        <w:rPr>
          <w:rFonts w:ascii="Times New Roman" w:eastAsia="Times New Roman" w:hAnsi="Times New Roman" w:cs="Times New Roman"/>
          <w:color w:val="111111"/>
          <w:sz w:val="24"/>
          <w:szCs w:val="24"/>
          <w:lang w:eastAsia="ru-RU"/>
        </w:rPr>
      </w:pPr>
      <w:r w:rsidRPr="005C2923">
        <w:rPr>
          <w:rFonts w:ascii="Times New Roman" w:eastAsia="Times New Roman" w:hAnsi="Times New Roman" w:cs="Times New Roman"/>
          <w:color w:val="111111"/>
          <w:sz w:val="24"/>
          <w:szCs w:val="24"/>
          <w:lang w:eastAsia="ru-RU"/>
        </w:rPr>
        <w:t>• С застенчивыми детьми требуется индивидуальная работа. Ребёнок не решается принять участие в коллективной </w:t>
      </w:r>
      <w:r w:rsidRPr="005C2923">
        <w:rPr>
          <w:rFonts w:ascii="Times New Roman" w:eastAsia="Times New Roman" w:hAnsi="Times New Roman" w:cs="Times New Roman"/>
          <w:bCs/>
          <w:color w:val="111111"/>
          <w:sz w:val="24"/>
          <w:szCs w:val="24"/>
          <w:bdr w:val="none" w:sz="0" w:space="0" w:color="auto" w:frame="1"/>
          <w:lang w:eastAsia="ru-RU"/>
        </w:rPr>
        <w:t>игре</w:t>
      </w:r>
      <w:r w:rsidRPr="005C2923">
        <w:rPr>
          <w:rFonts w:ascii="Times New Roman" w:eastAsia="Times New Roman" w:hAnsi="Times New Roman" w:cs="Times New Roman"/>
          <w:color w:val="111111"/>
          <w:sz w:val="24"/>
          <w:szCs w:val="24"/>
          <w:lang w:eastAsia="ru-RU"/>
        </w:rPr>
        <w:t>, хотя ему хочется играть, он безропотно уступает игрушку, молча, но горько переживая обиду. Особенно трудно понять ребёнка, у которого застенчивость маскируется шалостями, заторможенность порой переходит в излишнее возбуждение. Может показаться, что у неуверенных, робких </w:t>
      </w:r>
      <w:r w:rsidRPr="005C2923">
        <w:rPr>
          <w:rFonts w:ascii="Times New Roman" w:eastAsia="Times New Roman" w:hAnsi="Times New Roman" w:cs="Times New Roman"/>
          <w:bCs/>
          <w:color w:val="111111"/>
          <w:sz w:val="24"/>
          <w:szCs w:val="24"/>
          <w:bdr w:val="none" w:sz="0" w:space="0" w:color="auto" w:frame="1"/>
          <w:lang w:eastAsia="ru-RU"/>
        </w:rPr>
        <w:t>детей</w:t>
      </w:r>
      <w:r w:rsidRPr="005C2923">
        <w:rPr>
          <w:rFonts w:ascii="Times New Roman" w:eastAsia="Times New Roman" w:hAnsi="Times New Roman" w:cs="Times New Roman"/>
          <w:color w:val="111111"/>
          <w:sz w:val="24"/>
          <w:szCs w:val="24"/>
          <w:lang w:eastAsia="ru-RU"/>
        </w:rPr>
        <w:t> </w:t>
      </w:r>
      <w:proofErr w:type="gramStart"/>
      <w:r w:rsidRPr="005C2923">
        <w:rPr>
          <w:rFonts w:ascii="Times New Roman" w:eastAsia="Times New Roman" w:hAnsi="Times New Roman" w:cs="Times New Roman"/>
          <w:color w:val="111111"/>
          <w:sz w:val="24"/>
          <w:szCs w:val="24"/>
          <w:lang w:eastAsia="ru-RU"/>
        </w:rPr>
        <w:t>мало развито</w:t>
      </w:r>
      <w:proofErr w:type="gramEnd"/>
      <w:r w:rsidRPr="005C2923">
        <w:rPr>
          <w:rFonts w:ascii="Times New Roman" w:eastAsia="Times New Roman" w:hAnsi="Times New Roman" w:cs="Times New Roman"/>
          <w:color w:val="111111"/>
          <w:sz w:val="24"/>
          <w:szCs w:val="24"/>
          <w:lang w:eastAsia="ru-RU"/>
        </w:rPr>
        <w:t xml:space="preserve"> самолюбие, но это мнение ошибочно. Наоборот, застенчивость часто происходит от болезненного самолюбия. Отсюда излишняя обидчивость и иногда даже агрессивность. По мере того, как ребёнок приобретает веру в свои силы, он избавляется от этих недостатков.</w:t>
      </w:r>
    </w:p>
    <w:p w:rsidR="005C2923" w:rsidRPr="005C2923" w:rsidRDefault="005C2923" w:rsidP="005C2923">
      <w:pPr>
        <w:spacing w:after="0" w:line="240" w:lineRule="auto"/>
        <w:ind w:firstLine="360"/>
        <w:jc w:val="both"/>
        <w:rPr>
          <w:rFonts w:ascii="Times New Roman" w:eastAsia="Times New Roman" w:hAnsi="Times New Roman" w:cs="Times New Roman"/>
          <w:color w:val="111111"/>
          <w:sz w:val="24"/>
          <w:szCs w:val="24"/>
          <w:lang w:eastAsia="ru-RU"/>
        </w:rPr>
      </w:pPr>
      <w:r w:rsidRPr="005C2923">
        <w:rPr>
          <w:rFonts w:ascii="Times New Roman" w:eastAsia="Times New Roman" w:hAnsi="Times New Roman" w:cs="Times New Roman"/>
          <w:color w:val="111111"/>
          <w:sz w:val="24"/>
          <w:szCs w:val="24"/>
          <w:lang w:eastAsia="ru-RU"/>
        </w:rPr>
        <w:t>• Чтобы помочь малоактивному ребёнку войти в детский коллектив, </w:t>
      </w:r>
      <w:r w:rsidRPr="005C2923">
        <w:rPr>
          <w:rFonts w:ascii="Times New Roman" w:eastAsia="Times New Roman" w:hAnsi="Times New Roman" w:cs="Times New Roman"/>
          <w:bCs/>
          <w:color w:val="111111"/>
          <w:sz w:val="24"/>
          <w:szCs w:val="24"/>
          <w:bdr w:val="none" w:sz="0" w:space="0" w:color="auto" w:frame="1"/>
          <w:lang w:eastAsia="ru-RU"/>
        </w:rPr>
        <w:t>воспитатель</w:t>
      </w:r>
      <w:r w:rsidRPr="005C2923">
        <w:rPr>
          <w:rFonts w:ascii="Times New Roman" w:eastAsia="Times New Roman" w:hAnsi="Times New Roman" w:cs="Times New Roman"/>
          <w:color w:val="111111"/>
          <w:sz w:val="24"/>
          <w:szCs w:val="24"/>
          <w:lang w:eastAsia="ru-RU"/>
        </w:rPr>
        <w:t> должен найти ему подходящего товарища, подобрать роль в коллективной </w:t>
      </w:r>
      <w:r w:rsidRPr="005C2923">
        <w:rPr>
          <w:rFonts w:ascii="Times New Roman" w:eastAsia="Times New Roman" w:hAnsi="Times New Roman" w:cs="Times New Roman"/>
          <w:bCs/>
          <w:color w:val="111111"/>
          <w:sz w:val="24"/>
          <w:szCs w:val="24"/>
          <w:bdr w:val="none" w:sz="0" w:space="0" w:color="auto" w:frame="1"/>
          <w:lang w:eastAsia="ru-RU"/>
        </w:rPr>
        <w:t>игре</w:t>
      </w:r>
      <w:r w:rsidRPr="005C2923">
        <w:rPr>
          <w:rFonts w:ascii="Times New Roman" w:eastAsia="Times New Roman" w:hAnsi="Times New Roman" w:cs="Times New Roman"/>
          <w:color w:val="111111"/>
          <w:sz w:val="24"/>
          <w:szCs w:val="24"/>
          <w:lang w:eastAsia="ru-RU"/>
        </w:rPr>
        <w:t>, помочь хорошо её выполнить и тем завоевать признание товарищей. Вначале такому ребёнку предлагается интересная, но несложная роль, которая не требует организаторских умений, например, стать почтальоном или кассиром, но постепенно такого ребёнка следует привлекать и к более сложным ролям. </w:t>
      </w:r>
      <w:r w:rsidRPr="005C2923">
        <w:rPr>
          <w:rFonts w:ascii="Times New Roman" w:eastAsia="Times New Roman" w:hAnsi="Times New Roman" w:cs="Times New Roman"/>
          <w:bCs/>
          <w:color w:val="111111"/>
          <w:sz w:val="24"/>
          <w:szCs w:val="24"/>
          <w:bdr w:val="none" w:sz="0" w:space="0" w:color="auto" w:frame="1"/>
          <w:lang w:eastAsia="ru-RU"/>
        </w:rPr>
        <w:t>Воспитатель</w:t>
      </w:r>
      <w:r w:rsidRPr="005C2923">
        <w:rPr>
          <w:rFonts w:ascii="Times New Roman" w:eastAsia="Times New Roman" w:hAnsi="Times New Roman" w:cs="Times New Roman"/>
          <w:color w:val="111111"/>
          <w:sz w:val="24"/>
          <w:szCs w:val="24"/>
          <w:lang w:eastAsia="ru-RU"/>
        </w:rPr>
        <w:t> должен стараться поддерживать его инициативу, всячески одобрить его, повысить его авторитет.</w:t>
      </w:r>
    </w:p>
    <w:p w:rsidR="005C2923" w:rsidRPr="005C2923" w:rsidRDefault="005C2923" w:rsidP="005C2923">
      <w:pPr>
        <w:spacing w:after="0" w:line="240" w:lineRule="auto"/>
        <w:ind w:firstLine="360"/>
        <w:jc w:val="both"/>
        <w:rPr>
          <w:rFonts w:ascii="Times New Roman" w:eastAsia="Times New Roman" w:hAnsi="Times New Roman" w:cs="Times New Roman"/>
          <w:color w:val="111111"/>
          <w:sz w:val="24"/>
          <w:szCs w:val="24"/>
          <w:lang w:eastAsia="ru-RU"/>
        </w:rPr>
      </w:pPr>
      <w:r w:rsidRPr="005C2923">
        <w:rPr>
          <w:rFonts w:ascii="Times New Roman" w:eastAsia="Times New Roman" w:hAnsi="Times New Roman" w:cs="Times New Roman"/>
          <w:color w:val="111111"/>
          <w:sz w:val="24"/>
          <w:szCs w:val="24"/>
          <w:lang w:eastAsia="ru-RU"/>
        </w:rPr>
        <w:t>• В старших группах </w:t>
      </w:r>
      <w:proofErr w:type="gramStart"/>
      <w:r w:rsidRPr="005C2923">
        <w:rPr>
          <w:rFonts w:ascii="Times New Roman" w:eastAsia="Times New Roman" w:hAnsi="Times New Roman" w:cs="Times New Roman"/>
          <w:bCs/>
          <w:color w:val="111111"/>
          <w:sz w:val="24"/>
          <w:szCs w:val="24"/>
          <w:bdr w:val="none" w:sz="0" w:space="0" w:color="auto" w:frame="1"/>
          <w:lang w:eastAsia="ru-RU"/>
        </w:rPr>
        <w:t>воспитатель</w:t>
      </w:r>
      <w:proofErr w:type="gramEnd"/>
      <w:r w:rsidRPr="005C2923">
        <w:rPr>
          <w:rFonts w:ascii="Times New Roman" w:eastAsia="Times New Roman" w:hAnsi="Times New Roman" w:cs="Times New Roman"/>
          <w:color w:val="111111"/>
          <w:sz w:val="24"/>
          <w:szCs w:val="24"/>
          <w:lang w:eastAsia="ru-RU"/>
        </w:rPr>
        <w:t> прежде всего своим примером учит </w:t>
      </w:r>
      <w:r w:rsidRPr="005C2923">
        <w:rPr>
          <w:rFonts w:ascii="Times New Roman" w:eastAsia="Times New Roman" w:hAnsi="Times New Roman" w:cs="Times New Roman"/>
          <w:bCs/>
          <w:color w:val="111111"/>
          <w:sz w:val="24"/>
          <w:szCs w:val="24"/>
          <w:bdr w:val="none" w:sz="0" w:space="0" w:color="auto" w:frame="1"/>
          <w:lang w:eastAsia="ru-RU"/>
        </w:rPr>
        <w:t>детей</w:t>
      </w:r>
      <w:r w:rsidRPr="005C2923">
        <w:rPr>
          <w:rFonts w:ascii="Times New Roman" w:eastAsia="Times New Roman" w:hAnsi="Times New Roman" w:cs="Times New Roman"/>
          <w:color w:val="111111"/>
          <w:sz w:val="24"/>
          <w:szCs w:val="24"/>
          <w:lang w:eastAsia="ru-RU"/>
        </w:rPr>
        <w:t> различным приёмам организации игры, помогает в решении организаторских задач.</w:t>
      </w:r>
    </w:p>
    <w:p w:rsidR="005C2923" w:rsidRPr="005C2923" w:rsidRDefault="005C2923" w:rsidP="005C2923">
      <w:pPr>
        <w:spacing w:after="0" w:line="240" w:lineRule="auto"/>
        <w:ind w:firstLine="360"/>
        <w:jc w:val="both"/>
        <w:rPr>
          <w:rFonts w:ascii="Times New Roman" w:eastAsia="Times New Roman" w:hAnsi="Times New Roman" w:cs="Times New Roman"/>
          <w:color w:val="111111"/>
          <w:sz w:val="24"/>
          <w:szCs w:val="24"/>
          <w:lang w:eastAsia="ru-RU"/>
        </w:rPr>
      </w:pPr>
      <w:r w:rsidRPr="005C2923">
        <w:rPr>
          <w:rFonts w:ascii="Times New Roman" w:eastAsia="Times New Roman" w:hAnsi="Times New Roman" w:cs="Times New Roman"/>
          <w:color w:val="111111"/>
          <w:sz w:val="24"/>
          <w:szCs w:val="24"/>
          <w:lang w:eastAsia="ru-RU"/>
        </w:rPr>
        <w:t>• Самым сложным для </w:t>
      </w:r>
      <w:proofErr w:type="gramStart"/>
      <w:r w:rsidRPr="005C2923">
        <w:rPr>
          <w:rFonts w:ascii="Times New Roman" w:eastAsia="Times New Roman" w:hAnsi="Times New Roman" w:cs="Times New Roman"/>
          <w:bCs/>
          <w:color w:val="111111"/>
          <w:sz w:val="24"/>
          <w:szCs w:val="24"/>
          <w:bdr w:val="none" w:sz="0" w:space="0" w:color="auto" w:frame="1"/>
          <w:lang w:eastAsia="ru-RU"/>
        </w:rPr>
        <w:t>детей</w:t>
      </w:r>
      <w:proofErr w:type="gramEnd"/>
      <w:r w:rsidRPr="005C2923">
        <w:rPr>
          <w:rFonts w:ascii="Times New Roman" w:eastAsia="Times New Roman" w:hAnsi="Times New Roman" w:cs="Times New Roman"/>
          <w:color w:val="111111"/>
          <w:sz w:val="24"/>
          <w:szCs w:val="24"/>
          <w:lang w:eastAsia="ru-RU"/>
        </w:rPr>
        <w:t> оказывается научиться самостоятельно и справедливо разрешать спорные вопросы, с уважением относиться к мнению товарища, считаться с ним, проявлять самокритичность. В этом могут помочь разговоры, беседы с детьми во время возникновения таких ситуаций, при этом </w:t>
      </w:r>
      <w:r w:rsidRPr="005C2923">
        <w:rPr>
          <w:rFonts w:ascii="Times New Roman" w:eastAsia="Times New Roman" w:hAnsi="Times New Roman" w:cs="Times New Roman"/>
          <w:bCs/>
          <w:color w:val="111111"/>
          <w:sz w:val="24"/>
          <w:szCs w:val="24"/>
          <w:bdr w:val="none" w:sz="0" w:space="0" w:color="auto" w:frame="1"/>
          <w:lang w:eastAsia="ru-RU"/>
        </w:rPr>
        <w:t>воспитателю</w:t>
      </w:r>
      <w:r w:rsidRPr="005C2923">
        <w:rPr>
          <w:rFonts w:ascii="Times New Roman" w:eastAsia="Times New Roman" w:hAnsi="Times New Roman" w:cs="Times New Roman"/>
          <w:color w:val="111111"/>
          <w:sz w:val="24"/>
          <w:szCs w:val="24"/>
          <w:lang w:eastAsia="ru-RU"/>
        </w:rPr>
        <w:t> необходимо быть объективным, наблюдательным, справедливым.</w:t>
      </w:r>
    </w:p>
    <w:p w:rsidR="00FC3328" w:rsidRPr="005C2923" w:rsidRDefault="00FC3328" w:rsidP="005C2923">
      <w:pPr>
        <w:spacing w:after="0" w:line="240" w:lineRule="auto"/>
        <w:jc w:val="both"/>
        <w:rPr>
          <w:rFonts w:ascii="Times New Roman" w:hAnsi="Times New Roman" w:cs="Times New Roman"/>
          <w:sz w:val="24"/>
          <w:szCs w:val="24"/>
        </w:rPr>
      </w:pPr>
    </w:p>
    <w:sectPr w:rsidR="00FC3328" w:rsidRPr="005C2923" w:rsidSect="005C2923">
      <w:pgSz w:w="11906" w:h="16838"/>
      <w:pgMar w:top="1134" w:right="850" w:bottom="1134"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403"/>
    <w:rsid w:val="005C2923"/>
    <w:rsid w:val="00663403"/>
    <w:rsid w:val="00FC3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29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923"/>
    <w:rPr>
      <w:rFonts w:ascii="Times New Roman" w:eastAsia="Times New Roman" w:hAnsi="Times New Roman" w:cs="Times New Roman"/>
      <w:b/>
      <w:bCs/>
      <w:kern w:val="36"/>
      <w:sz w:val="48"/>
      <w:szCs w:val="48"/>
      <w:lang w:eastAsia="ru-RU"/>
    </w:rPr>
  </w:style>
  <w:style w:type="paragraph" w:customStyle="1" w:styleId="headline">
    <w:name w:val="headline"/>
    <w:basedOn w:val="a"/>
    <w:rsid w:val="005C2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C2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2923"/>
    <w:rPr>
      <w:b/>
      <w:bCs/>
    </w:rPr>
  </w:style>
  <w:style w:type="paragraph" w:styleId="a5">
    <w:name w:val="Balloon Text"/>
    <w:basedOn w:val="a"/>
    <w:link w:val="a6"/>
    <w:uiPriority w:val="99"/>
    <w:semiHidden/>
    <w:unhideWhenUsed/>
    <w:rsid w:val="005C29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29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29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923"/>
    <w:rPr>
      <w:rFonts w:ascii="Times New Roman" w:eastAsia="Times New Roman" w:hAnsi="Times New Roman" w:cs="Times New Roman"/>
      <w:b/>
      <w:bCs/>
      <w:kern w:val="36"/>
      <w:sz w:val="48"/>
      <w:szCs w:val="48"/>
      <w:lang w:eastAsia="ru-RU"/>
    </w:rPr>
  </w:style>
  <w:style w:type="paragraph" w:customStyle="1" w:styleId="headline">
    <w:name w:val="headline"/>
    <w:basedOn w:val="a"/>
    <w:rsid w:val="005C2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C2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2923"/>
    <w:rPr>
      <w:b/>
      <w:bCs/>
    </w:rPr>
  </w:style>
  <w:style w:type="paragraph" w:styleId="a5">
    <w:name w:val="Balloon Text"/>
    <w:basedOn w:val="a"/>
    <w:link w:val="a6"/>
    <w:uiPriority w:val="99"/>
    <w:semiHidden/>
    <w:unhideWhenUsed/>
    <w:rsid w:val="005C29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29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51942">
      <w:bodyDiv w:val="1"/>
      <w:marLeft w:val="0"/>
      <w:marRight w:val="0"/>
      <w:marTop w:val="0"/>
      <w:marBottom w:val="0"/>
      <w:divBdr>
        <w:top w:val="none" w:sz="0" w:space="0" w:color="auto"/>
        <w:left w:val="none" w:sz="0" w:space="0" w:color="auto"/>
        <w:bottom w:val="none" w:sz="0" w:space="0" w:color="auto"/>
        <w:right w:val="none" w:sz="0" w:space="0" w:color="auto"/>
      </w:divBdr>
      <w:divsChild>
        <w:div w:id="1758791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859</Words>
  <Characters>4899</Characters>
  <Application>Microsoft Office Word</Application>
  <DocSecurity>0</DocSecurity>
  <Lines>40</Lines>
  <Paragraphs>11</Paragraphs>
  <ScaleCrop>false</ScaleCrop>
  <Company>SPecialiST RePack</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2022-12-15T10:00:00Z</dcterms:created>
  <dcterms:modified xsi:type="dcterms:W3CDTF">2022-12-15T10:02:00Z</dcterms:modified>
</cp:coreProperties>
</file>