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6C" w:rsidRDefault="00E622FF" w:rsidP="008536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sz w:val="32"/>
          <w:szCs w:val="32"/>
        </w:rPr>
      </w:pPr>
      <w:r>
        <w:rPr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2124075" y="361950"/>
            <wp:positionH relativeFrom="margin">
              <wp:align>left</wp:align>
            </wp:positionH>
            <wp:positionV relativeFrom="margin">
              <wp:align>top</wp:align>
            </wp:positionV>
            <wp:extent cx="1661795" cy="1238250"/>
            <wp:effectExtent l="0" t="0" r="0" b="0"/>
            <wp:wrapSquare wrapText="bothSides"/>
            <wp:docPr id="1" name="Рисунок 1" descr="C:\Users\user\Desktop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73" cy="12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66C" w:rsidRPr="00D97E0D">
        <w:rPr>
          <w:rStyle w:val="c2"/>
          <w:b/>
          <w:bCs/>
          <w:iCs/>
          <w:sz w:val="32"/>
          <w:szCs w:val="32"/>
        </w:rPr>
        <w:t>Консультация для родителей</w:t>
      </w:r>
    </w:p>
    <w:p w:rsidR="0085366C" w:rsidRPr="00D97E0D" w:rsidRDefault="0085366C" w:rsidP="0085366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97E0D">
        <w:rPr>
          <w:rStyle w:val="c2"/>
          <w:b/>
          <w:bCs/>
          <w:iCs/>
          <w:sz w:val="32"/>
          <w:szCs w:val="32"/>
        </w:rPr>
        <w:t xml:space="preserve"> «Если ваш ребёнок левша!»</w:t>
      </w:r>
    </w:p>
    <w:p w:rsidR="0085366C" w:rsidRDefault="0085366C" w:rsidP="0085366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sz w:val="27"/>
          <w:szCs w:val="27"/>
        </w:rPr>
      </w:pPr>
      <w:r w:rsidRPr="00E622FF">
        <w:rPr>
          <w:rStyle w:val="c0"/>
          <w:b/>
          <w:bCs/>
          <w:sz w:val="27"/>
          <w:szCs w:val="27"/>
        </w:rPr>
        <w:t>Психологические особенности ребенка с леворукостью</w:t>
      </w: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E622FF">
        <w:rPr>
          <w:rStyle w:val="c4"/>
          <w:sz w:val="27"/>
          <w:szCs w:val="27"/>
        </w:rPr>
        <w:t xml:space="preserve">    Левши часто выделяются благодаря всевозможным творческим талантам. Среди левшей талантливых людей – 25%, а среди правшей - не более 5%. Левшами были Микеланджело, знаменитый физик Максвелл (а хорошие физики, как известно, мыслят творчески) и очаровательная </w:t>
      </w:r>
      <w:proofErr w:type="spellStart"/>
      <w:r w:rsidRPr="00E622FF">
        <w:rPr>
          <w:rStyle w:val="c4"/>
          <w:sz w:val="27"/>
          <w:szCs w:val="27"/>
        </w:rPr>
        <w:t>Мерилин</w:t>
      </w:r>
      <w:proofErr w:type="spellEnd"/>
      <w:r w:rsidRPr="00E622FF">
        <w:rPr>
          <w:rStyle w:val="c4"/>
          <w:sz w:val="27"/>
          <w:szCs w:val="27"/>
        </w:rPr>
        <w:t xml:space="preserve"> Монро. Вообще, как утверждает статистика, среди левшей намного больше талантливых людей, чем среди правшей. Другие знаменитые левши: Александр Македонский и Наполеон, Леонардо да Винчи и Джеймс Клерк Максвелл, И.П. Павлов и В.И. Даль, Альберт Эйнштейн и Чарли Чаплин, Уинстон Черчилль и Пабло Пикассо, Пол Маккартни и Билл Гейтс.</w:t>
      </w:r>
    </w:p>
    <w:p w:rsidR="0085366C" w:rsidRPr="00E622FF" w:rsidRDefault="0085366C" w:rsidP="0085366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E622FF">
        <w:rPr>
          <w:rStyle w:val="c4"/>
          <w:sz w:val="27"/>
          <w:szCs w:val="27"/>
        </w:rPr>
        <w:t xml:space="preserve">Левши бывают небрежными, когда рисуют, лепят из пластилина и т.п. К этому следует относиться терпимо. Помните, что этот ребенок мыслит образно, он человек творческий. А творческие люди всегда несколько бесшабашны. Они придают большее значение содержанию, а не форме. Многие левши хорошо играют в теннис или отлично фехтуют. А вот заниматься каким-нибудь видом единоборства сможет не каждый из них. Кроме того, левши с удовольствием </w:t>
      </w:r>
      <w:proofErr w:type="gramStart"/>
      <w:r w:rsidRPr="00E622FF">
        <w:rPr>
          <w:rStyle w:val="c4"/>
          <w:sz w:val="27"/>
          <w:szCs w:val="27"/>
        </w:rPr>
        <w:t>учатся</w:t>
      </w:r>
      <w:proofErr w:type="gramEnd"/>
      <w:r w:rsidRPr="00E622FF">
        <w:rPr>
          <w:rStyle w:val="c4"/>
          <w:sz w:val="27"/>
          <w:szCs w:val="27"/>
        </w:rPr>
        <w:t xml:space="preserve"> есть, пользуясь вилкой и ножом. Если "праворуким" детям непросто привыкнуть к тому, что вилку необходимо переложить в левую руку, то левшам к этому и привыкать не надо. Кстати, левши быстро обучаются печатать, потому что в этом процессе тоже задействованы обе руки.</w:t>
      </w: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bCs/>
          <w:sz w:val="27"/>
          <w:szCs w:val="27"/>
        </w:rPr>
      </w:pP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sz w:val="27"/>
          <w:szCs w:val="27"/>
        </w:rPr>
      </w:pPr>
      <w:r w:rsidRPr="00E622FF">
        <w:rPr>
          <w:rStyle w:val="c0"/>
          <w:b/>
          <w:bCs/>
          <w:sz w:val="27"/>
          <w:szCs w:val="27"/>
        </w:rPr>
        <w:t>Почему не стоит переучивать</w:t>
      </w:r>
    </w:p>
    <w:p w:rsidR="0085366C" w:rsidRPr="00E622FF" w:rsidRDefault="0085366C" w:rsidP="0085366C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bCs/>
          <w:i/>
          <w:iCs/>
          <w:sz w:val="27"/>
          <w:szCs w:val="27"/>
        </w:rPr>
      </w:pPr>
      <w:r w:rsidRPr="00E622FF">
        <w:rPr>
          <w:rStyle w:val="c4"/>
          <w:sz w:val="27"/>
          <w:szCs w:val="27"/>
        </w:rPr>
        <w:t xml:space="preserve">Заставлять ребенка левшу пользоваться правой рукой </w:t>
      </w:r>
      <w:proofErr w:type="gramStart"/>
      <w:r w:rsidRPr="00E622FF">
        <w:rPr>
          <w:rStyle w:val="c4"/>
          <w:sz w:val="27"/>
          <w:szCs w:val="27"/>
        </w:rPr>
        <w:t>вместо</w:t>
      </w:r>
      <w:proofErr w:type="gramEnd"/>
      <w:r w:rsidRPr="00E622FF">
        <w:rPr>
          <w:rStyle w:val="c4"/>
          <w:sz w:val="27"/>
          <w:szCs w:val="27"/>
        </w:rPr>
        <w:t xml:space="preserve"> левой не следует. Насильственное переучивание может привести к тому, что ребенок станет нервным и раздражительным. Он будет лениться и плохо учиться в школе. Более того, впоследствии его организм может так воспротивиться неудобствам, что у ребенка возникнут заикание, нервные тики и даже </w:t>
      </w:r>
      <w:proofErr w:type="spellStart"/>
      <w:r w:rsidRPr="00E622FF">
        <w:rPr>
          <w:rStyle w:val="c4"/>
          <w:sz w:val="27"/>
          <w:szCs w:val="27"/>
        </w:rPr>
        <w:t>энурез</w:t>
      </w:r>
      <w:proofErr w:type="spellEnd"/>
      <w:r w:rsidRPr="00E622FF">
        <w:rPr>
          <w:rStyle w:val="c4"/>
          <w:sz w:val="27"/>
          <w:szCs w:val="27"/>
        </w:rPr>
        <w:t>. </w:t>
      </w: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7"/>
          <w:szCs w:val="27"/>
        </w:rPr>
      </w:pP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E622FF">
        <w:rPr>
          <w:rStyle w:val="c0"/>
          <w:b/>
          <w:bCs/>
          <w:sz w:val="27"/>
          <w:szCs w:val="27"/>
        </w:rPr>
        <w:t>Помощь левше до школы</w:t>
      </w: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622FF">
        <w:rPr>
          <w:rStyle w:val="c4"/>
          <w:sz w:val="27"/>
          <w:szCs w:val="27"/>
        </w:rPr>
        <w:t>Ведущую руку левши необходимо развивать с достаточно раннего возраста. 1.Попросите ребенка положить ее на стол, и пусть он по очереди отрывает от поверхности каждый палец. Сама ладонь при этом должна плотно лежать на столе. 2.Также можно предложить ребенку перелить с помощью пипетки воду из одного маленького сосуда в другой.</w:t>
      </w: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7"/>
          <w:szCs w:val="27"/>
        </w:rPr>
      </w:pPr>
      <w:r w:rsidRPr="00E622FF">
        <w:rPr>
          <w:rStyle w:val="c4"/>
          <w:sz w:val="27"/>
          <w:szCs w:val="27"/>
        </w:rPr>
        <w:t xml:space="preserve">Вместе с тем отказ от смены ведущей руки должен сочетаться с работой по развитию </w:t>
      </w:r>
      <w:proofErr w:type="spellStart"/>
      <w:r w:rsidRPr="00E622FF">
        <w:rPr>
          <w:rStyle w:val="c4"/>
          <w:sz w:val="27"/>
          <w:szCs w:val="27"/>
        </w:rPr>
        <w:t>содружественного</w:t>
      </w:r>
      <w:proofErr w:type="spellEnd"/>
      <w:r w:rsidRPr="00E622FF">
        <w:rPr>
          <w:rStyle w:val="c4"/>
          <w:sz w:val="27"/>
          <w:szCs w:val="27"/>
        </w:rPr>
        <w:t xml:space="preserve"> действия обеих рук. </w:t>
      </w: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E622FF">
        <w:rPr>
          <w:rStyle w:val="c4"/>
          <w:sz w:val="27"/>
          <w:szCs w:val="27"/>
        </w:rPr>
        <w:t>3.Здесь могут быть рекомендованы игры и упражнения с мячом, занятия плаванием, лепкой, вышиванием, вязанием, п</w:t>
      </w:r>
      <w:bookmarkStart w:id="0" w:name="_GoBack"/>
      <w:bookmarkEnd w:id="0"/>
      <w:r w:rsidRPr="00E622FF">
        <w:rPr>
          <w:rStyle w:val="c4"/>
          <w:sz w:val="27"/>
          <w:szCs w:val="27"/>
        </w:rPr>
        <w:t>летением макраме и прочие виды деятельности, развивающие координацию движений пальцев, кистей рук. Такие занятия по развитию моторики и зрительно-моторной координации должны быть ежедневными и занимать 15-20 минут.</w:t>
      </w:r>
    </w:p>
    <w:p w:rsidR="0085366C" w:rsidRPr="00E622FF" w:rsidRDefault="0085366C" w:rsidP="0085366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622FF">
        <w:rPr>
          <w:rStyle w:val="c4"/>
          <w:sz w:val="27"/>
          <w:szCs w:val="27"/>
        </w:rPr>
        <w:t xml:space="preserve">Малыша, предпочитающего действовать левой рукой, полезно будет занять составлением рассказа по серии сюжетных картинок, которые он сам же и разложит, соблюдая направление слева направо. </w:t>
      </w:r>
    </w:p>
    <w:p w:rsidR="0085366C" w:rsidRPr="00E622FF" w:rsidRDefault="0085366C" w:rsidP="00263C9B">
      <w:pPr>
        <w:pStyle w:val="c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E622FF">
        <w:rPr>
          <w:rStyle w:val="c4"/>
          <w:sz w:val="27"/>
          <w:szCs w:val="27"/>
        </w:rPr>
        <w:t> </w:t>
      </w:r>
      <w:r w:rsidRPr="00E622FF">
        <w:rPr>
          <w:rStyle w:val="c4"/>
          <w:sz w:val="27"/>
          <w:szCs w:val="27"/>
        </w:rPr>
        <w:tab/>
        <w:t>Воспринимайте ребенка таким, каков он есть, и тогда леворукость не станет проблемой.</w:t>
      </w:r>
    </w:p>
    <w:p w:rsidR="00BC3870" w:rsidRDefault="00BC3870"/>
    <w:sectPr w:rsidR="00BC3870" w:rsidSect="00E26536">
      <w:pgSz w:w="11906" w:h="16838"/>
      <w:pgMar w:top="567" w:right="567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5F"/>
    <w:rsid w:val="00263C9B"/>
    <w:rsid w:val="006A605F"/>
    <w:rsid w:val="0085366C"/>
    <w:rsid w:val="00BC3870"/>
    <w:rsid w:val="00E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366C"/>
  </w:style>
  <w:style w:type="character" w:customStyle="1" w:styleId="c4">
    <w:name w:val="c4"/>
    <w:basedOn w:val="a0"/>
    <w:rsid w:val="0085366C"/>
  </w:style>
  <w:style w:type="character" w:customStyle="1" w:styleId="c0">
    <w:name w:val="c0"/>
    <w:basedOn w:val="a0"/>
    <w:rsid w:val="0085366C"/>
  </w:style>
  <w:style w:type="paragraph" w:customStyle="1" w:styleId="c1">
    <w:name w:val="c1"/>
    <w:basedOn w:val="a"/>
    <w:rsid w:val="0085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366C"/>
  </w:style>
  <w:style w:type="character" w:customStyle="1" w:styleId="c4">
    <w:name w:val="c4"/>
    <w:basedOn w:val="a0"/>
    <w:rsid w:val="0085366C"/>
  </w:style>
  <w:style w:type="character" w:customStyle="1" w:styleId="c0">
    <w:name w:val="c0"/>
    <w:basedOn w:val="a0"/>
    <w:rsid w:val="0085366C"/>
  </w:style>
  <w:style w:type="paragraph" w:customStyle="1" w:styleId="c1">
    <w:name w:val="c1"/>
    <w:basedOn w:val="a"/>
    <w:rsid w:val="0085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2022-01-10T06:46:00Z</cp:lastPrinted>
  <dcterms:created xsi:type="dcterms:W3CDTF">2021-10-29T15:19:00Z</dcterms:created>
  <dcterms:modified xsi:type="dcterms:W3CDTF">2022-01-10T06:47:00Z</dcterms:modified>
</cp:coreProperties>
</file>